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9CA" w:rsidRPr="00826258" w:rsidRDefault="009F39CA" w:rsidP="009F39CA">
      <w:pPr>
        <w:pStyle w:val="Default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826258">
        <w:rPr>
          <w:color w:val="000000" w:themeColor="text1"/>
          <w:sz w:val="28"/>
          <w:szCs w:val="28"/>
        </w:rPr>
        <w:t>Анализ работы по итогам учебного года проводится с целью определения результативност</w:t>
      </w:r>
      <w:r w:rsidR="00F03B4E">
        <w:rPr>
          <w:color w:val="000000" w:themeColor="text1"/>
          <w:sz w:val="28"/>
          <w:szCs w:val="28"/>
        </w:rPr>
        <w:t xml:space="preserve">и деятельности учреждения за 2020-2021 </w:t>
      </w:r>
      <w:r w:rsidRPr="00826258">
        <w:rPr>
          <w:color w:val="000000" w:themeColor="text1"/>
          <w:sz w:val="28"/>
          <w:szCs w:val="28"/>
        </w:rPr>
        <w:t xml:space="preserve">учебный год, выявления проблем и постановки целей будущей деятельности. </w:t>
      </w:r>
    </w:p>
    <w:p w:rsidR="009F39CA" w:rsidRPr="00826258" w:rsidRDefault="009F39CA" w:rsidP="009F39CA">
      <w:pPr>
        <w:pStyle w:val="Default"/>
        <w:spacing w:line="276" w:lineRule="auto"/>
        <w:ind w:firstLine="360"/>
        <w:jc w:val="both"/>
        <w:rPr>
          <w:color w:val="000000" w:themeColor="text1"/>
          <w:sz w:val="28"/>
          <w:szCs w:val="28"/>
          <w:highlight w:val="yellow"/>
        </w:rPr>
      </w:pPr>
      <w:r w:rsidRPr="00826258">
        <w:rPr>
          <w:color w:val="000000" w:themeColor="text1"/>
          <w:sz w:val="28"/>
          <w:szCs w:val="28"/>
        </w:rPr>
        <w:t xml:space="preserve">В истекший период педагогический, детский коллективы и родительская общественность </w:t>
      </w:r>
      <w:r w:rsidR="00F03B4E">
        <w:rPr>
          <w:color w:val="000000" w:themeColor="text1"/>
          <w:sz w:val="28"/>
          <w:szCs w:val="28"/>
        </w:rPr>
        <w:t>МБУ ДО ДТ</w:t>
      </w:r>
      <w:r w:rsidRPr="00826258">
        <w:rPr>
          <w:color w:val="000000" w:themeColor="text1"/>
          <w:sz w:val="28"/>
          <w:szCs w:val="28"/>
        </w:rPr>
        <w:t xml:space="preserve"> продолжали реализовывать задачи, определенные Федеральным законом «Об образовании в Российской Федерации» от 29.12.2012 № 273-ФЗ,  Государственной программой РФ «Развитие образования» на 2013 – 2020 годы от 22.11.2012 № 2148-р; Концепцией развития дополнительного образования на 2015-2020 годы»; </w:t>
      </w:r>
      <w:hyperlink w:anchor="P24" w:history="1">
        <w:r w:rsidRPr="00826258">
          <w:rPr>
            <w:color w:val="000000" w:themeColor="text1"/>
            <w:sz w:val="28"/>
            <w:szCs w:val="28"/>
          </w:rPr>
          <w:t>Стратегией</w:t>
        </w:r>
      </w:hyperlink>
      <w:r w:rsidRPr="00826258">
        <w:rPr>
          <w:color w:val="000000" w:themeColor="text1"/>
          <w:sz w:val="28"/>
          <w:szCs w:val="28"/>
        </w:rPr>
        <w:t xml:space="preserve"> развития воспитания в Российской Федерации на период до 2025 года; Конвенцией о правах ребенка, Уставом МБУ ДО «Дом творчества», локальными правовыми актами учреждения. </w:t>
      </w:r>
    </w:p>
    <w:p w:rsidR="009F39CA" w:rsidRPr="00826258" w:rsidRDefault="009F39CA" w:rsidP="009F39CA">
      <w:pPr>
        <w:pStyle w:val="a4"/>
        <w:spacing w:before="0" w:beforeAutospacing="0" w:after="130" w:afterAutospacing="0" w:line="276" w:lineRule="auto"/>
        <w:ind w:firstLine="360"/>
        <w:jc w:val="both"/>
        <w:rPr>
          <w:color w:val="000000" w:themeColor="text1"/>
          <w:sz w:val="28"/>
          <w:szCs w:val="28"/>
        </w:rPr>
      </w:pPr>
      <w:r w:rsidRPr="00826258">
        <w:rPr>
          <w:color w:val="000000" w:themeColor="text1"/>
          <w:sz w:val="28"/>
          <w:szCs w:val="28"/>
        </w:rPr>
        <w:t>Осуществлялась работа по созданию механизма устойчивого развития системы образования ДДТ.</w:t>
      </w:r>
    </w:p>
    <w:p w:rsidR="009F39CA" w:rsidRPr="00826258" w:rsidRDefault="009F39CA" w:rsidP="009F39CA">
      <w:pPr>
        <w:pStyle w:val="21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26258">
        <w:rPr>
          <w:rFonts w:ascii="Times New Roman" w:hAnsi="Times New Roman"/>
          <w:color w:val="000000" w:themeColor="text1"/>
          <w:sz w:val="28"/>
          <w:szCs w:val="28"/>
        </w:rPr>
        <w:t>Формирование коммуникативной культуры.</w:t>
      </w:r>
    </w:p>
    <w:p w:rsidR="009F39CA" w:rsidRPr="00826258" w:rsidRDefault="009F39CA" w:rsidP="009F39CA">
      <w:pPr>
        <w:pStyle w:val="21"/>
        <w:numPr>
          <w:ilvl w:val="0"/>
          <w:numId w:val="4"/>
        </w:numPr>
        <w:shd w:val="clear" w:color="auto" w:fill="FFFFFF"/>
        <w:spacing w:line="276" w:lineRule="auto"/>
        <w:ind w:right="10"/>
        <w:jc w:val="both"/>
        <w:rPr>
          <w:rFonts w:ascii="Times New Roman" w:hAnsi="Times New Roman"/>
          <w:color w:val="000000" w:themeColor="text1"/>
          <w:kern w:val="16"/>
          <w:sz w:val="28"/>
          <w:szCs w:val="28"/>
        </w:rPr>
      </w:pPr>
      <w:r w:rsidRPr="00826258">
        <w:rPr>
          <w:rFonts w:ascii="Times New Roman" w:hAnsi="Times New Roman"/>
          <w:color w:val="000000" w:themeColor="text1"/>
          <w:kern w:val="16"/>
          <w:sz w:val="28"/>
          <w:szCs w:val="28"/>
        </w:rPr>
        <w:t>Развитие детских социальных инициатив.</w:t>
      </w:r>
    </w:p>
    <w:p w:rsidR="009F39CA" w:rsidRPr="00826258" w:rsidRDefault="009F39CA" w:rsidP="009F39CA">
      <w:pPr>
        <w:pStyle w:val="21"/>
        <w:numPr>
          <w:ilvl w:val="0"/>
          <w:numId w:val="4"/>
        </w:numPr>
        <w:shd w:val="clear" w:color="auto" w:fill="FFFFFF"/>
        <w:spacing w:line="276" w:lineRule="auto"/>
        <w:ind w:right="10"/>
        <w:jc w:val="both"/>
        <w:rPr>
          <w:rFonts w:ascii="Times New Roman" w:hAnsi="Times New Roman"/>
          <w:color w:val="000000" w:themeColor="text1"/>
          <w:kern w:val="16"/>
          <w:sz w:val="28"/>
          <w:szCs w:val="28"/>
        </w:rPr>
      </w:pPr>
      <w:r w:rsidRPr="00826258">
        <w:rPr>
          <w:rFonts w:ascii="Times New Roman" w:hAnsi="Times New Roman"/>
          <w:color w:val="000000" w:themeColor="text1"/>
          <w:kern w:val="16"/>
          <w:sz w:val="28"/>
          <w:szCs w:val="28"/>
        </w:rPr>
        <w:t>Повышение информационной открытости и доступности дополнительного образования</w:t>
      </w:r>
    </w:p>
    <w:p w:rsidR="009F39CA" w:rsidRPr="00826258" w:rsidRDefault="009F39CA" w:rsidP="009F39CA">
      <w:pPr>
        <w:pStyle w:val="21"/>
        <w:numPr>
          <w:ilvl w:val="0"/>
          <w:numId w:val="4"/>
        </w:numPr>
        <w:shd w:val="clear" w:color="auto" w:fill="FFFFFF"/>
        <w:spacing w:line="276" w:lineRule="auto"/>
        <w:ind w:right="10"/>
        <w:jc w:val="both"/>
        <w:rPr>
          <w:rFonts w:ascii="Times New Roman" w:hAnsi="Times New Roman"/>
          <w:color w:val="000000" w:themeColor="text1"/>
          <w:kern w:val="16"/>
          <w:sz w:val="28"/>
          <w:szCs w:val="28"/>
        </w:rPr>
      </w:pPr>
      <w:r w:rsidRPr="00826258">
        <w:rPr>
          <w:rFonts w:ascii="Times New Roman" w:hAnsi="Times New Roman"/>
          <w:color w:val="000000" w:themeColor="text1"/>
          <w:kern w:val="16"/>
          <w:sz w:val="28"/>
          <w:szCs w:val="28"/>
        </w:rPr>
        <w:t xml:space="preserve">Создание условий для развития детей с высокой мотивацией к обучению </w:t>
      </w:r>
      <w:proofErr w:type="gramStart"/>
      <w:r w:rsidRPr="00826258">
        <w:rPr>
          <w:rFonts w:ascii="Times New Roman" w:hAnsi="Times New Roman"/>
          <w:color w:val="000000" w:themeColor="text1"/>
          <w:kern w:val="16"/>
          <w:sz w:val="28"/>
          <w:szCs w:val="28"/>
        </w:rPr>
        <w:t>и  творчеству</w:t>
      </w:r>
      <w:proofErr w:type="gramEnd"/>
      <w:r w:rsidRPr="00826258">
        <w:rPr>
          <w:rFonts w:ascii="Times New Roman" w:hAnsi="Times New Roman"/>
          <w:color w:val="000000" w:themeColor="text1"/>
          <w:kern w:val="16"/>
          <w:sz w:val="28"/>
          <w:szCs w:val="28"/>
        </w:rPr>
        <w:t>, выявление и развитие молодых талантов.</w:t>
      </w:r>
    </w:p>
    <w:p w:rsidR="00C274B7" w:rsidRPr="00243E91" w:rsidRDefault="00C274B7" w:rsidP="00C274B7">
      <w:pPr>
        <w:spacing w:after="0" w:line="276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74B7" w:rsidRPr="00243E91" w:rsidRDefault="00C274B7" w:rsidP="00C274B7">
      <w:pPr>
        <w:tabs>
          <w:tab w:val="left" w:pos="112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мероприятий.</w:t>
      </w:r>
    </w:p>
    <w:p w:rsidR="00C274B7" w:rsidRPr="00243E91" w:rsidRDefault="00C274B7" w:rsidP="00C274B7">
      <w:pPr>
        <w:spacing w:after="0" w:line="28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274B7" w:rsidRPr="00243E91" w:rsidRDefault="00C274B7" w:rsidP="00C274B7">
      <w:pPr>
        <w:spacing w:after="0" w:line="240" w:lineRule="auto"/>
        <w:ind w:left="4" w:right="20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и проведение организационно-массовой и культурно-досуговой деятельности строились с учетом мнения педагогов, интересов детей, пожелания родителей, муниципального заказа, в соответствии с целями и задачами учреждения.</w:t>
      </w:r>
    </w:p>
    <w:p w:rsidR="00C274B7" w:rsidRPr="00243E91" w:rsidRDefault="00C274B7" w:rsidP="00C274B7">
      <w:pPr>
        <w:spacing w:after="0" w:line="240" w:lineRule="auto"/>
        <w:ind w:left="4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Использовались следующие формы и методы деятельности: праздники, концерты, игровые программы, конкурсы, фестивали, соревнования, выставки, тематические недели, театрализованные представления и др. По охвату участников организационно-массовой и культурно-досуговой деятельности использовались массовые, групповые и индивидуальные формы деятельности.</w:t>
      </w:r>
    </w:p>
    <w:p w:rsidR="00C274B7" w:rsidRPr="00243E91" w:rsidRDefault="00C274B7" w:rsidP="00C274B7">
      <w:pPr>
        <w:spacing w:after="0" w:line="240" w:lineRule="auto"/>
        <w:ind w:left="4" w:right="20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является инициатором и организатором различных конкурсов, фестивалей, выставок</w:t>
      </w:r>
    </w:p>
    <w:p w:rsidR="00C274B7" w:rsidRPr="00243E91" w:rsidRDefault="00C764CA" w:rsidP="00C274B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МБУ ДО ДТ</w:t>
      </w:r>
      <w:r w:rsidR="00C274B7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реализует:</w:t>
      </w:r>
    </w:p>
    <w:p w:rsidR="00C274B7" w:rsidRPr="00243E91" w:rsidRDefault="00C274B7" w:rsidP="00C274B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Районные </w:t>
      </w:r>
      <w:proofErr w:type="gramStart"/>
      <w:r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мероприятия  в</w:t>
      </w:r>
      <w:proofErr w:type="gramEnd"/>
      <w:r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соответствии с районным планом массовых мероприятий, районной программой патриотического воспитания, районной программой по безопасности дорожного движения и профилактике дорожно-транспортного травматизма. Разработаны положения по всем мероприятиям. Следует отметить достаточно большую работу с каждым учреждением, заинтересованность детей и педагогов, а также родителей в результатах участия в конкурсах различного уровня.</w:t>
      </w:r>
    </w:p>
    <w:p w:rsidR="00C274B7" w:rsidRPr="00243E91" w:rsidRDefault="00C274B7" w:rsidP="00C274B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Система мероприятий разного уровня по направленностям дея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тельности (открытые, районные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proofErr w:type="gramEnd"/>
      <w:r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уровне учреждения, на уровне объединения): </w:t>
      </w:r>
    </w:p>
    <w:p w:rsidR="00C274B7" w:rsidRPr="00243E91" w:rsidRDefault="00C274B7" w:rsidP="00C274B7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Стабильные результаты участия в мероприятиях районного уровня. </w:t>
      </w:r>
    </w:p>
    <w:p w:rsidR="00C274B7" w:rsidRPr="00243E91" w:rsidRDefault="00C274B7" w:rsidP="00C274B7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Подготовлены для участия в районных мероприятиях 295 чел. </w:t>
      </w:r>
    </w:p>
    <w:p w:rsidR="009F39CA" w:rsidRPr="00826258" w:rsidRDefault="009F39CA" w:rsidP="009F39CA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F39CA" w:rsidRPr="00826258" w:rsidRDefault="009F39CA" w:rsidP="009F39CA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2625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Гражданско-патриотическое воспитание</w:t>
      </w:r>
    </w:p>
    <w:p w:rsidR="009F39CA" w:rsidRPr="00826258" w:rsidRDefault="009F39CA" w:rsidP="009F39C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деятельности ДОО «</w:t>
      </w:r>
      <w:proofErr w:type="spellStart"/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>Ижморская</w:t>
      </w:r>
      <w:proofErr w:type="spellEnd"/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застава», «Юный турист», «Лето».</w:t>
      </w:r>
    </w:p>
    <w:p w:rsidR="009F39CA" w:rsidRPr="004E6036" w:rsidRDefault="009F39CA" w:rsidP="00F24EC5">
      <w:pPr>
        <w:pStyle w:val="a3"/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E6036">
        <w:rPr>
          <w:rFonts w:ascii="Times New Roman" w:hAnsi="Times New Roman" w:cs="Times New Roman"/>
          <w:color w:val="000000" w:themeColor="text1"/>
          <w:sz w:val="28"/>
          <w:szCs w:val="28"/>
        </w:rPr>
        <w:t>участие</w:t>
      </w:r>
      <w:proofErr w:type="gramEnd"/>
      <w:r w:rsidRPr="004E6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ДО «</w:t>
      </w:r>
      <w:proofErr w:type="spellStart"/>
      <w:r w:rsidRPr="004E6036">
        <w:rPr>
          <w:rFonts w:ascii="Times New Roman" w:hAnsi="Times New Roman" w:cs="Times New Roman"/>
          <w:color w:val="000000" w:themeColor="text1"/>
          <w:sz w:val="28"/>
          <w:szCs w:val="28"/>
        </w:rPr>
        <w:t>Ижморская</w:t>
      </w:r>
      <w:proofErr w:type="spellEnd"/>
      <w:r w:rsidRPr="004E6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застава», с. </w:t>
      </w:r>
      <w:proofErr w:type="spellStart"/>
      <w:r w:rsidRPr="004E6036">
        <w:rPr>
          <w:rFonts w:ascii="Times New Roman" w:hAnsi="Times New Roman" w:cs="Times New Roman"/>
          <w:color w:val="000000" w:themeColor="text1"/>
          <w:sz w:val="28"/>
          <w:szCs w:val="28"/>
        </w:rPr>
        <w:t>Костенково</w:t>
      </w:r>
      <w:proofErr w:type="spellEnd"/>
      <w:r w:rsidRPr="004E6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Новокузнецкий район  Участие в профильной смене «Юный спасатель», с. </w:t>
      </w:r>
      <w:proofErr w:type="spellStart"/>
      <w:r w:rsidRPr="004E6036">
        <w:rPr>
          <w:rFonts w:ascii="Times New Roman" w:hAnsi="Times New Roman" w:cs="Times New Roman"/>
          <w:color w:val="000000" w:themeColor="text1"/>
          <w:sz w:val="28"/>
          <w:szCs w:val="28"/>
        </w:rPr>
        <w:t>Костенково</w:t>
      </w:r>
      <w:proofErr w:type="spellEnd"/>
      <w:r w:rsidRPr="004E6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Новокузнецкий район  </w:t>
      </w:r>
    </w:p>
    <w:p w:rsidR="009F39CA" w:rsidRPr="00826258" w:rsidRDefault="009F39CA" w:rsidP="009F39CA">
      <w:pPr>
        <w:pStyle w:val="a3"/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2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Участие волонтеров в новогодних мероприятиях </w:t>
      </w:r>
    </w:p>
    <w:p w:rsidR="009F39CA" w:rsidRPr="004E6036" w:rsidRDefault="009F39CA" w:rsidP="00F24EC5">
      <w:pPr>
        <w:pStyle w:val="a3"/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6036">
        <w:rPr>
          <w:rFonts w:ascii="Times New Roman" w:hAnsi="Times New Roman" w:cs="Times New Roman"/>
          <w:color w:val="000000" w:themeColor="text1"/>
          <w:sz w:val="28"/>
          <w:szCs w:val="28"/>
        </w:rPr>
        <w:t>Участие в районной выставке экспозиций ДПИ «</w:t>
      </w:r>
      <w:r w:rsidR="004E6036" w:rsidRPr="004E6036">
        <w:rPr>
          <w:rFonts w:ascii="Times New Roman" w:hAnsi="Times New Roman" w:cs="Times New Roman"/>
          <w:color w:val="000000" w:themeColor="text1"/>
          <w:sz w:val="28"/>
          <w:szCs w:val="28"/>
        </w:rPr>
        <w:t>Кузбасс легендарный</w:t>
      </w:r>
      <w:r w:rsidRPr="004E6036">
        <w:rPr>
          <w:rFonts w:ascii="Times New Roman" w:hAnsi="Times New Roman" w:cs="Times New Roman"/>
          <w:color w:val="000000" w:themeColor="text1"/>
          <w:sz w:val="28"/>
          <w:szCs w:val="28"/>
        </w:rPr>
        <w:t>» Организация мероприятий по изучению Государственной символики;</w:t>
      </w:r>
    </w:p>
    <w:p w:rsidR="004E6036" w:rsidRPr="004E6036" w:rsidRDefault="009F39CA" w:rsidP="004E603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историко-</w:t>
      </w:r>
      <w:proofErr w:type="gramStart"/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>патриотических  проектов</w:t>
      </w:r>
      <w:proofErr w:type="gramEnd"/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посвящённых, Дню защитника Отечества в различных форматах </w:t>
      </w:r>
    </w:p>
    <w:p w:rsidR="009F39CA" w:rsidRPr="00826258" w:rsidRDefault="009F39CA" w:rsidP="00786749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2625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Формирование культуры здоровья</w:t>
      </w:r>
    </w:p>
    <w:p w:rsidR="009F39CA" w:rsidRPr="004E6036" w:rsidRDefault="004E6036" w:rsidP="004E6036">
      <w:pPr>
        <w:pStyle w:val="a5"/>
        <w:spacing w:line="276" w:lineRule="auto"/>
        <w:ind w:right="594"/>
        <w:jc w:val="both"/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8"/>
          <w:szCs w:val="28"/>
        </w:rPr>
      </w:pPr>
      <w:r w:rsidRPr="004E6036"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3 место во всероссийском школьном Чемпиона</w:t>
      </w:r>
      <w:r w:rsidR="009F39CA" w:rsidRPr="004E6036"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та по финансовой грамотности, развития навыков безопасности и формирования безопасной среды в ДДТ, быту, на отдыхе.</w:t>
      </w:r>
    </w:p>
    <w:p w:rsidR="009F39CA" w:rsidRPr="00826258" w:rsidRDefault="009F39CA" w:rsidP="009F39CA">
      <w:pPr>
        <w:pStyle w:val="a5"/>
        <w:spacing w:line="276" w:lineRule="auto"/>
        <w:ind w:right="594"/>
        <w:jc w:val="both"/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8"/>
          <w:szCs w:val="28"/>
        </w:rPr>
      </w:pPr>
    </w:p>
    <w:p w:rsidR="009F39CA" w:rsidRPr="00826258" w:rsidRDefault="00786749" w:rsidP="009F39C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Виды и формы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деятельн</w:t>
      </w:r>
      <w:r w:rsidR="009F39CA" w:rsidRPr="008262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сти</w:t>
      </w:r>
      <w:proofErr w:type="spellEnd"/>
      <w:r w:rsidR="009F39CA" w:rsidRPr="008262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9F39CA" w:rsidRPr="00826258" w:rsidRDefault="009F39CA" w:rsidP="009F39CA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Организация Дней здоровья и мероприятий по </w:t>
      </w:r>
      <w:proofErr w:type="gramStart"/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профилактике </w:t>
      </w:r>
      <w:r w:rsidRPr="0082625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82625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несчастных</w:t>
      </w:r>
      <w:proofErr w:type="gramEnd"/>
      <w:r w:rsidRPr="0082625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случаев и суицида среди детей и подростков</w:t>
      </w:r>
    </w:p>
    <w:p w:rsidR="009F39CA" w:rsidRPr="00826258" w:rsidRDefault="009F39CA" w:rsidP="009F39CA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профилактических просветительских бесед;</w:t>
      </w:r>
    </w:p>
    <w:p w:rsidR="009F39CA" w:rsidRPr="00826258" w:rsidRDefault="009F39CA" w:rsidP="009F39CA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совместной деятельности учащихся и родителей в рамках реализации дополнительных общеразвивающих программ и мероприятий ДТ;</w:t>
      </w:r>
    </w:p>
    <w:p w:rsidR="009F39CA" w:rsidRPr="00826258" w:rsidRDefault="009F39CA" w:rsidP="009F39CA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тематических родительских собраний по творческим объединениям;</w:t>
      </w:r>
    </w:p>
    <w:p w:rsidR="009F39CA" w:rsidRPr="00826258" w:rsidRDefault="009F39CA" w:rsidP="009F39C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инструктажей в творческих объединениях по технике безопасности и ПДД;</w:t>
      </w:r>
    </w:p>
    <w:p w:rsidR="009F39CA" w:rsidRPr="00826258" w:rsidRDefault="009F39CA" w:rsidP="009F39C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 педагогов дополнительного образования по профилактике правонарушений (</w:t>
      </w:r>
      <w:r w:rsidR="0078674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место – областной конкурс социальных инициатив по профилактике наркомании, ДО «Мы», рук. </w:t>
      </w:r>
      <w:proofErr w:type="spellStart"/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>Чекалдина</w:t>
      </w:r>
      <w:proofErr w:type="spellEnd"/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И.М.)</w:t>
      </w:r>
    </w:p>
    <w:p w:rsidR="009F39CA" w:rsidRPr="00826258" w:rsidRDefault="009F39CA" w:rsidP="009F39C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>Расширение спектра творческих конкурсов по тематике безопасности дорожного движения.</w:t>
      </w:r>
    </w:p>
    <w:p w:rsidR="009F39CA" w:rsidRPr="00826258" w:rsidRDefault="009F39CA" w:rsidP="009F39CA">
      <w:pPr>
        <w:pStyle w:val="a3"/>
        <w:ind w:left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F39CA" w:rsidRPr="00826258" w:rsidRDefault="009F39CA" w:rsidP="009F39CA">
      <w:pPr>
        <w:pStyle w:val="a3"/>
        <w:ind w:left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2625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Экологическое воспитание</w:t>
      </w:r>
    </w:p>
    <w:p w:rsidR="009F39CA" w:rsidRPr="00826258" w:rsidRDefault="009F39CA" w:rsidP="009F39C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62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Решаемые задачи:</w:t>
      </w:r>
    </w:p>
    <w:p w:rsidR="009F39CA" w:rsidRPr="00826258" w:rsidRDefault="009F39CA" w:rsidP="009F39CA">
      <w:pPr>
        <w:ind w:right="594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2625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формировать</w:t>
      </w:r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ценностное отношение к природе, окружающей среде</w:t>
      </w:r>
    </w:p>
    <w:p w:rsidR="009F39CA" w:rsidRPr="00826258" w:rsidRDefault="009F39CA" w:rsidP="009F39CA">
      <w:pPr>
        <w:ind w:right="594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>- экологическую культуру, навыки безопасного поведения в природной и техногенной среде</w:t>
      </w:r>
    </w:p>
    <w:p w:rsidR="009F39CA" w:rsidRPr="00826258" w:rsidRDefault="009F39CA" w:rsidP="009F39C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262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создать условия для</w:t>
      </w:r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развития опыта сохранения окружающей среды, воспитания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экологии;</w:t>
      </w:r>
    </w:p>
    <w:p w:rsidR="009F39CA" w:rsidRPr="00826258" w:rsidRDefault="009F39CA" w:rsidP="009F39C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>- развития у детей и их родителей экологической культуры, бережного отношения к родной земле, природным богатствам России и мира;</w:t>
      </w:r>
    </w:p>
    <w:p w:rsidR="009F39CA" w:rsidRPr="00826258" w:rsidRDefault="009F39CA" w:rsidP="009F39C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расширять возможности </w:t>
      </w:r>
      <w:proofErr w:type="gramStart"/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>экологической  работы</w:t>
      </w:r>
      <w:proofErr w:type="gramEnd"/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F39CA" w:rsidRPr="00826258" w:rsidRDefault="009F39CA" w:rsidP="009F39C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62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Виды и формы деятельности:</w:t>
      </w:r>
    </w:p>
    <w:p w:rsidR="009F39CA" w:rsidRPr="00826258" w:rsidRDefault="009F39CA" w:rsidP="009F39CA">
      <w:pPr>
        <w:pStyle w:val="a3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Участие в интернет-акции «</w:t>
      </w:r>
      <w:proofErr w:type="spellStart"/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>Птицеград</w:t>
      </w:r>
      <w:proofErr w:type="spellEnd"/>
      <w:r w:rsidR="00530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«Помоги птице зимой» </w:t>
      </w:r>
      <w:proofErr w:type="spellStart"/>
      <w:r w:rsidR="00530F24">
        <w:rPr>
          <w:rFonts w:ascii="Times New Roman" w:hAnsi="Times New Roman" w:cs="Times New Roman"/>
          <w:color w:val="000000" w:themeColor="text1"/>
          <w:sz w:val="28"/>
          <w:szCs w:val="28"/>
        </w:rPr>
        <w:t>идр</w:t>
      </w:r>
      <w:proofErr w:type="spellEnd"/>
      <w:proofErr w:type="gramStart"/>
      <w:r w:rsidR="00530F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</w:t>
      </w:r>
      <w:proofErr w:type="gramEnd"/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>Пушилина</w:t>
      </w:r>
      <w:proofErr w:type="spellEnd"/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Э.А.</w:t>
      </w:r>
    </w:p>
    <w:p w:rsidR="009F39CA" w:rsidRPr="00826258" w:rsidRDefault="009F39CA" w:rsidP="009F39CA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2625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Поддержка общественных объединений</w:t>
      </w:r>
    </w:p>
    <w:p w:rsidR="009F39CA" w:rsidRPr="00826258" w:rsidRDefault="009F39CA" w:rsidP="009F39C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262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создать</w:t>
      </w:r>
      <w:proofErr w:type="gramEnd"/>
      <w:r w:rsidRPr="008262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условия для:</w:t>
      </w:r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дальнейшего эффективного взаимодействия детской общественной организации  с районными организациями района в целях содействия реализации и развития лидерского и творческого потенциала детей;</w:t>
      </w:r>
    </w:p>
    <w:p w:rsidR="009F39CA" w:rsidRPr="00826258" w:rsidRDefault="009F39CA" w:rsidP="009F39CA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привлечения детей к участию в социально значимых познавательных, творческих, культурных, </w:t>
      </w:r>
      <w:proofErr w:type="gramStart"/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>краеведческих,  благотворительных</w:t>
      </w:r>
      <w:proofErr w:type="gramEnd"/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проектах, в волонтерском движении: организация и проведение праздников  «День пожилых людей», «День Учителя»</w:t>
      </w:r>
    </w:p>
    <w:p w:rsidR="009F39CA" w:rsidRPr="00826258" w:rsidRDefault="009F39CA" w:rsidP="009F39C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62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Виды и формы деятельности:</w:t>
      </w:r>
    </w:p>
    <w:p w:rsidR="009F39CA" w:rsidRPr="00826258" w:rsidRDefault="009F39CA" w:rsidP="009F39CA">
      <w:pPr>
        <w:pStyle w:val="a3"/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</w:t>
      </w:r>
      <w:proofErr w:type="gramEnd"/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  «Мы-вместе»;</w:t>
      </w:r>
    </w:p>
    <w:p w:rsidR="009F39CA" w:rsidRPr="00826258" w:rsidRDefault="009F39CA" w:rsidP="009F39CA">
      <w:pPr>
        <w:pStyle w:val="a3"/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</w:t>
      </w:r>
      <w:proofErr w:type="gramEnd"/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 отделения  РДШ;</w:t>
      </w:r>
    </w:p>
    <w:p w:rsidR="009F39CA" w:rsidRPr="00826258" w:rsidRDefault="009F39CA" w:rsidP="009F39CA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2625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Сложившаяся в ДТ система </w:t>
      </w:r>
      <w:proofErr w:type="gramStart"/>
      <w:r w:rsidRPr="0082625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воспитательной  работы</w:t>
      </w:r>
      <w:proofErr w:type="gramEnd"/>
      <w:r w:rsidRPr="0082625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обладает большим  потенциалом в развитии личностных качеств обучающихся, она обладает свойствами открытости, мобильности, гибкости. Это позволяет ей быстро и точно реагировать на образовательные запросы семьи, социума, обеспечить индивидуальный подход к интересам учащихся в разнонаправленных творческих объединениях ДДТ.</w:t>
      </w:r>
    </w:p>
    <w:p w:rsidR="009F39CA" w:rsidRPr="00826258" w:rsidRDefault="009F39CA" w:rsidP="009F39CA">
      <w:pPr>
        <w:pStyle w:val="1"/>
        <w:spacing w:line="276" w:lineRule="auto"/>
        <w:jc w:val="both"/>
        <w:rPr>
          <w:color w:val="000000" w:themeColor="text1"/>
          <w:sz w:val="28"/>
          <w:szCs w:val="28"/>
          <w:u w:val="single"/>
        </w:rPr>
      </w:pPr>
    </w:p>
    <w:p w:rsidR="009F39CA" w:rsidRPr="00826258" w:rsidRDefault="009F39CA" w:rsidP="009F39CA">
      <w:pPr>
        <w:pStyle w:val="Default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826258">
        <w:rPr>
          <w:b/>
          <w:bCs/>
          <w:iCs/>
          <w:color w:val="000000" w:themeColor="text1"/>
          <w:sz w:val="28"/>
          <w:szCs w:val="28"/>
        </w:rPr>
        <w:t xml:space="preserve">Сегодня мы взаимодействуем с: </w:t>
      </w:r>
    </w:p>
    <w:p w:rsidR="009F39CA" w:rsidRPr="00826258" w:rsidRDefault="009F39CA" w:rsidP="009F39CA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</w:t>
      </w:r>
      <w:r w:rsidRPr="0082625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государственными и общественными организациями</w:t>
      </w:r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общеобразовательными организациями; учреждениями здравоохранения; центрами социального обслуживания; </w:t>
      </w:r>
      <w:r w:rsidRPr="0082625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учреждениями культуры</w:t>
      </w:r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Советом ветеранов; </w:t>
      </w:r>
      <w:r w:rsidRPr="0082625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СМИ</w:t>
      </w:r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>. Опыт взаимодействия ДТ с учреждениями культуры</w:t>
      </w:r>
      <w:proofErr w:type="gramStart"/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>, ,</w:t>
      </w:r>
      <w:proofErr w:type="gramEnd"/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социальной защиты населения, СМИ, общественными организациями и движениями и т.д. помогает сделать образовательный процесс более многогранным, а также говорит о востребованности Дома творчества и его роли в воспитании молодого поколения.</w:t>
      </w:r>
    </w:p>
    <w:p w:rsidR="009F39CA" w:rsidRPr="00826258" w:rsidRDefault="009F39CA" w:rsidP="009F39CA">
      <w:pPr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2625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План </w:t>
      </w:r>
      <w:proofErr w:type="gramStart"/>
      <w:r w:rsidRPr="0082625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воспитательной  ра</w:t>
      </w:r>
      <w:r w:rsidR="00530F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боты</w:t>
      </w:r>
      <w:proofErr w:type="gramEnd"/>
      <w:r w:rsidR="00530F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Дома творчества на 202</w:t>
      </w:r>
      <w:r w:rsidRPr="0082625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</w:t>
      </w:r>
      <w:r w:rsidR="00530F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-21</w:t>
      </w:r>
      <w:r w:rsidRPr="0082625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учебный год в целом выполнен. </w:t>
      </w:r>
    </w:p>
    <w:p w:rsidR="009F39CA" w:rsidRPr="00826258" w:rsidRDefault="009F39CA" w:rsidP="009F39C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F39CA" w:rsidRPr="00826258" w:rsidRDefault="009F39CA" w:rsidP="009F39CA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F39CA" w:rsidRDefault="009F39CA" w:rsidP="009F39CA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62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Анализ контингента учащихся</w:t>
      </w:r>
    </w:p>
    <w:p w:rsidR="00F24EC5" w:rsidRPr="00826258" w:rsidRDefault="00F24EC5" w:rsidP="009F39CA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24EC5" w:rsidRDefault="009F39CA" w:rsidP="009F39C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муниципальному заданию общее количество учащихся МБУ ДО ДТ в 2019</w:t>
      </w:r>
      <w:r w:rsidR="00530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20-2021 </w:t>
      </w:r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учебном году составило </w:t>
      </w:r>
      <w:r w:rsidR="00F24EC5">
        <w:rPr>
          <w:rFonts w:ascii="Times New Roman" w:hAnsi="Times New Roman" w:cs="Times New Roman"/>
          <w:color w:val="000000" w:themeColor="text1"/>
          <w:sz w:val="28"/>
          <w:szCs w:val="28"/>
        </w:rPr>
        <w:t>480</w:t>
      </w:r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F39CA" w:rsidRPr="00826258" w:rsidRDefault="009F39CA" w:rsidP="009F39C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2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Динамика соотношения мальчиков и девочек</w:t>
      </w:r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протяжении последних лет меняется незначительно, 5</w:t>
      </w:r>
      <w:r w:rsidR="00F24EC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от общего количества учащихся составляют девочки. 4</w:t>
      </w:r>
      <w:r w:rsidR="00F24EC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%-мальчики.</w:t>
      </w:r>
    </w:p>
    <w:p w:rsidR="00F24EC5" w:rsidRDefault="009F39CA" w:rsidP="00F24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62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Объединения МБУ ДО ДТ, действующие на базе других образовательных организаций </w:t>
      </w:r>
      <w:proofErr w:type="spellStart"/>
      <w:r w:rsidRPr="008262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Ижморского</w:t>
      </w:r>
      <w:proofErr w:type="spellEnd"/>
      <w:r w:rsidRPr="008262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</w:t>
      </w:r>
    </w:p>
    <w:p w:rsidR="00F24EC5" w:rsidRDefault="00F24EC5" w:rsidP="00F24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4EC5" w:rsidRDefault="00F24EC5" w:rsidP="00F24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4EC5" w:rsidRDefault="00F24EC5" w:rsidP="00F24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реализации программ в </w:t>
      </w:r>
      <w:proofErr w:type="gramStart"/>
      <w:r w:rsidRPr="00337354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337354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37354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373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EC5" w:rsidRPr="00337354" w:rsidRDefault="00F24EC5" w:rsidP="00F24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37354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  <w:r w:rsidRPr="00337354">
        <w:rPr>
          <w:rFonts w:ascii="Times New Roman" w:hAnsi="Times New Roman" w:cs="Times New Roman"/>
          <w:sz w:val="28"/>
          <w:szCs w:val="28"/>
        </w:rPr>
        <w:t xml:space="preserve"> образования  «Дом творчества»</w:t>
      </w:r>
    </w:p>
    <w:p w:rsidR="00F24EC5" w:rsidRPr="00337354" w:rsidRDefault="00F24EC5" w:rsidP="00F24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3735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37354">
        <w:rPr>
          <w:rFonts w:ascii="Times New Roman" w:hAnsi="Times New Roman" w:cs="Times New Roman"/>
          <w:sz w:val="28"/>
          <w:szCs w:val="28"/>
        </w:rPr>
        <w:t xml:space="preserve"> 2020 – 2021 учебный год</w:t>
      </w:r>
    </w:p>
    <w:p w:rsidR="00F24EC5" w:rsidRPr="00506D34" w:rsidRDefault="00F24EC5" w:rsidP="00F24E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5417" w:type="dxa"/>
        <w:tblLayout w:type="fixed"/>
        <w:tblLook w:val="04A0" w:firstRow="1" w:lastRow="0" w:firstColumn="1" w:lastColumn="0" w:noHBand="0" w:noVBand="1"/>
      </w:tblPr>
      <w:tblGrid>
        <w:gridCol w:w="579"/>
        <w:gridCol w:w="2364"/>
        <w:gridCol w:w="3402"/>
        <w:gridCol w:w="3119"/>
        <w:gridCol w:w="1134"/>
        <w:gridCol w:w="1276"/>
        <w:gridCol w:w="850"/>
        <w:gridCol w:w="10"/>
        <w:gridCol w:w="1124"/>
        <w:gridCol w:w="1559"/>
      </w:tblGrid>
      <w:tr w:rsidR="00F24EC5" w:rsidTr="00F24EC5">
        <w:tc>
          <w:tcPr>
            <w:tcW w:w="579" w:type="dxa"/>
          </w:tcPr>
          <w:p w:rsidR="00F24EC5" w:rsidRPr="00245BC6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BC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64" w:type="dxa"/>
          </w:tcPr>
          <w:p w:rsidR="00F24EC5" w:rsidRPr="00337354" w:rsidRDefault="00F24EC5" w:rsidP="00F24E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354">
              <w:rPr>
                <w:rFonts w:ascii="Times New Roman" w:hAnsi="Times New Roman" w:cs="Times New Roman"/>
                <w:sz w:val="18"/>
                <w:szCs w:val="18"/>
              </w:rPr>
              <w:t>ФИО педагога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нагрузка</w:t>
            </w:r>
          </w:p>
        </w:tc>
        <w:tc>
          <w:tcPr>
            <w:tcW w:w="3402" w:type="dxa"/>
          </w:tcPr>
          <w:p w:rsidR="00F24EC5" w:rsidRPr="00337354" w:rsidRDefault="00F24EC5" w:rsidP="00F24E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354">
              <w:rPr>
                <w:rFonts w:ascii="Times New Roman" w:hAnsi="Times New Roman" w:cs="Times New Roman"/>
                <w:sz w:val="18"/>
                <w:szCs w:val="18"/>
              </w:rPr>
              <w:t>Название программы, детского объединения,</w:t>
            </w:r>
          </w:p>
        </w:tc>
        <w:tc>
          <w:tcPr>
            <w:tcW w:w="3119" w:type="dxa"/>
          </w:tcPr>
          <w:p w:rsidR="00F24EC5" w:rsidRPr="00337354" w:rsidRDefault="00F24EC5" w:rsidP="00F24E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37354">
              <w:rPr>
                <w:rFonts w:ascii="Times New Roman" w:hAnsi="Times New Roman" w:cs="Times New Roman"/>
                <w:sz w:val="18"/>
                <w:szCs w:val="18"/>
              </w:rPr>
              <w:t>направленность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24EC5" w:rsidRPr="00337354" w:rsidRDefault="00F24EC5" w:rsidP="00F24E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группа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4EC5" w:rsidRPr="00337354" w:rsidRDefault="00F24EC5" w:rsidP="00F24E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группе</w:t>
            </w:r>
          </w:p>
        </w:tc>
        <w:tc>
          <w:tcPr>
            <w:tcW w:w="850" w:type="dxa"/>
          </w:tcPr>
          <w:p w:rsidR="00F24EC5" w:rsidRPr="00337354" w:rsidRDefault="00F24EC5" w:rsidP="00F24E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Общее к</w:t>
            </w:r>
            <w:r w:rsidRPr="00337354">
              <w:rPr>
                <w:rFonts w:ascii="Times New Roman" w:hAnsi="Times New Roman" w:cs="Times New Roman"/>
                <w:sz w:val="18"/>
                <w:szCs w:val="18"/>
              </w:rPr>
              <w:t>ол-во групп</w:t>
            </w:r>
          </w:p>
        </w:tc>
        <w:tc>
          <w:tcPr>
            <w:tcW w:w="1134" w:type="dxa"/>
            <w:gridSpan w:val="2"/>
          </w:tcPr>
          <w:p w:rsidR="00F24EC5" w:rsidRPr="00337354" w:rsidRDefault="00F24EC5" w:rsidP="00F24E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354">
              <w:rPr>
                <w:rFonts w:ascii="Times New Roman" w:hAnsi="Times New Roman" w:cs="Times New Roman"/>
                <w:sz w:val="18"/>
                <w:szCs w:val="18"/>
              </w:rPr>
              <w:t>Количество часов в неделю на одну группу</w:t>
            </w:r>
          </w:p>
        </w:tc>
        <w:tc>
          <w:tcPr>
            <w:tcW w:w="1559" w:type="dxa"/>
          </w:tcPr>
          <w:p w:rsidR="00F24EC5" w:rsidRPr="00337354" w:rsidRDefault="00F24EC5" w:rsidP="00F24E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возраст</w:t>
            </w:r>
            <w:proofErr w:type="gramEnd"/>
          </w:p>
        </w:tc>
      </w:tr>
      <w:tr w:rsidR="00F24EC5" w:rsidTr="00F24EC5">
        <w:trPr>
          <w:trHeight w:val="320"/>
        </w:trPr>
        <w:tc>
          <w:tcPr>
            <w:tcW w:w="579" w:type="dxa"/>
            <w:vMerge w:val="restart"/>
          </w:tcPr>
          <w:p w:rsidR="00F24EC5" w:rsidRPr="00245BC6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B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4" w:type="dxa"/>
            <w:vMerge w:val="restart"/>
          </w:tcPr>
          <w:p w:rsidR="00F24EC5" w:rsidRPr="00337354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354">
              <w:rPr>
                <w:rFonts w:ascii="Times New Roman" w:hAnsi="Times New Roman" w:cs="Times New Roman"/>
                <w:sz w:val="28"/>
                <w:szCs w:val="28"/>
              </w:rPr>
              <w:t>Пушилина</w:t>
            </w:r>
            <w:proofErr w:type="spellEnd"/>
            <w:r w:rsidRPr="00337354">
              <w:rPr>
                <w:rFonts w:ascii="Times New Roman" w:hAnsi="Times New Roman" w:cs="Times New Roman"/>
                <w:sz w:val="28"/>
                <w:szCs w:val="28"/>
              </w:rPr>
              <w:t xml:space="preserve"> Элла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24ч</w:t>
            </w:r>
          </w:p>
        </w:tc>
        <w:tc>
          <w:tcPr>
            <w:tcW w:w="3402" w:type="dxa"/>
            <w:vMerge w:val="restart"/>
          </w:tcPr>
          <w:p w:rsidR="00F24EC5" w:rsidRPr="00337354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354">
              <w:rPr>
                <w:rFonts w:ascii="Times New Roman" w:hAnsi="Times New Roman" w:cs="Times New Roman"/>
                <w:sz w:val="28"/>
                <w:szCs w:val="28"/>
              </w:rPr>
              <w:t>«Игровая экология»</w:t>
            </w:r>
          </w:p>
          <w:p w:rsidR="00F24EC5" w:rsidRPr="00337354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735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337354">
              <w:rPr>
                <w:rFonts w:ascii="Times New Roman" w:hAnsi="Times New Roman" w:cs="Times New Roman"/>
                <w:sz w:val="28"/>
                <w:szCs w:val="28"/>
              </w:rPr>
              <w:t>/о «</w:t>
            </w:r>
            <w:proofErr w:type="spellStart"/>
            <w:r w:rsidRPr="00337354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3373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  <w:vMerge w:val="restart"/>
          </w:tcPr>
          <w:p w:rsidR="00F24EC5" w:rsidRPr="00245BC6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24EC5" w:rsidRPr="00245BC6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4EC5" w:rsidRPr="00245BC6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  <w:vMerge w:val="restart"/>
          </w:tcPr>
          <w:p w:rsidR="00F24EC5" w:rsidRPr="00245BC6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vMerge w:val="restart"/>
          </w:tcPr>
          <w:p w:rsidR="00F24EC5" w:rsidRPr="00245BC6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24EC5" w:rsidRPr="00245BC6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Естес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науч</w:t>
            </w:r>
            <w:proofErr w:type="spellEnd"/>
          </w:p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5-6=18</w:t>
            </w:r>
          </w:p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7-10=37 </w:t>
            </w:r>
          </w:p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11-15=8  </w:t>
            </w:r>
          </w:p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5-6=13</w:t>
            </w:r>
          </w:p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7-10=25</w:t>
            </w:r>
          </w:p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11-15=2    </w:t>
            </w:r>
          </w:p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Всего: 103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24EC5" w:rsidTr="00F24EC5">
        <w:trPr>
          <w:trHeight w:val="314"/>
        </w:trPr>
        <w:tc>
          <w:tcPr>
            <w:tcW w:w="579" w:type="dxa"/>
            <w:vMerge/>
          </w:tcPr>
          <w:p w:rsidR="00F24EC5" w:rsidRPr="00245BC6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  <w:vMerge/>
          </w:tcPr>
          <w:p w:rsidR="00F24EC5" w:rsidRPr="00337354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F24EC5" w:rsidRPr="00337354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24EC5" w:rsidRPr="00245BC6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24EC5" w:rsidRPr="00245BC6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  <w:vMerge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EC5" w:rsidTr="00F24EC5">
        <w:trPr>
          <w:trHeight w:val="400"/>
        </w:trPr>
        <w:tc>
          <w:tcPr>
            <w:tcW w:w="579" w:type="dxa"/>
            <w:vMerge/>
          </w:tcPr>
          <w:p w:rsidR="00F24EC5" w:rsidRPr="00245BC6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  <w:vMerge/>
          </w:tcPr>
          <w:p w:rsidR="00F24EC5" w:rsidRPr="00337354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F24EC5" w:rsidRPr="00337354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354">
              <w:rPr>
                <w:rFonts w:ascii="Times New Roman" w:hAnsi="Times New Roman" w:cs="Times New Roman"/>
                <w:sz w:val="28"/>
                <w:szCs w:val="28"/>
              </w:rPr>
              <w:t>«Игра в экологию»</w:t>
            </w:r>
          </w:p>
          <w:p w:rsidR="00F24EC5" w:rsidRPr="00337354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73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proofErr w:type="gramEnd"/>
            <w:r w:rsidRPr="00337354">
              <w:rPr>
                <w:rFonts w:ascii="Times New Roman" w:hAnsi="Times New Roman" w:cs="Times New Roman"/>
                <w:sz w:val="28"/>
                <w:szCs w:val="28"/>
              </w:rPr>
              <w:t>/о «Эко - сад»</w:t>
            </w:r>
          </w:p>
        </w:tc>
        <w:tc>
          <w:tcPr>
            <w:tcW w:w="3119" w:type="dxa"/>
            <w:vMerge w:val="restart"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Естественнонаучная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vMerge w:val="restart"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vMerge w:val="restart"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Merge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EC5" w:rsidTr="00F24EC5">
        <w:trPr>
          <w:trHeight w:val="240"/>
        </w:trPr>
        <w:tc>
          <w:tcPr>
            <w:tcW w:w="579" w:type="dxa"/>
            <w:vMerge/>
          </w:tcPr>
          <w:p w:rsidR="00F24EC5" w:rsidRPr="00245BC6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  <w:vMerge/>
          </w:tcPr>
          <w:p w:rsidR="00F24EC5" w:rsidRPr="00337354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F24EC5" w:rsidRPr="00337354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vMerge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EC5" w:rsidTr="00F24EC5">
        <w:trPr>
          <w:trHeight w:val="294"/>
        </w:trPr>
        <w:tc>
          <w:tcPr>
            <w:tcW w:w="579" w:type="dxa"/>
            <w:vMerge/>
          </w:tcPr>
          <w:p w:rsidR="00F24EC5" w:rsidRPr="00245BC6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  <w:vMerge/>
          </w:tcPr>
          <w:p w:rsidR="00F24EC5" w:rsidRPr="00337354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F24EC5" w:rsidRPr="00337354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354">
              <w:rPr>
                <w:rFonts w:ascii="Times New Roman" w:hAnsi="Times New Roman" w:cs="Times New Roman"/>
                <w:sz w:val="28"/>
                <w:szCs w:val="28"/>
              </w:rPr>
              <w:t>«Краски природы»</w:t>
            </w:r>
          </w:p>
          <w:p w:rsidR="00F24EC5" w:rsidRPr="00337354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735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337354">
              <w:rPr>
                <w:rFonts w:ascii="Times New Roman" w:hAnsi="Times New Roman" w:cs="Times New Roman"/>
                <w:sz w:val="28"/>
                <w:szCs w:val="28"/>
              </w:rPr>
              <w:t>/о «Красочки»</w:t>
            </w:r>
          </w:p>
        </w:tc>
        <w:tc>
          <w:tcPr>
            <w:tcW w:w="3119" w:type="dxa"/>
            <w:vMerge w:val="restart"/>
          </w:tcPr>
          <w:p w:rsidR="00F24EC5" w:rsidRPr="00245BC6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Художеств-я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24EC5" w:rsidRPr="00245BC6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4EC5" w:rsidRPr="00245BC6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vMerge w:val="restart"/>
          </w:tcPr>
          <w:p w:rsidR="00F24EC5" w:rsidRPr="00245BC6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vMerge w:val="restart"/>
          </w:tcPr>
          <w:p w:rsidR="00F24EC5" w:rsidRPr="00245BC6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Merge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EC5" w:rsidTr="00F24EC5">
        <w:trPr>
          <w:trHeight w:val="340"/>
        </w:trPr>
        <w:tc>
          <w:tcPr>
            <w:tcW w:w="579" w:type="dxa"/>
            <w:vMerge/>
          </w:tcPr>
          <w:p w:rsidR="00F24EC5" w:rsidRPr="00245BC6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  <w:vMerge/>
          </w:tcPr>
          <w:p w:rsidR="00F24EC5" w:rsidRPr="00337354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F24EC5" w:rsidRPr="00337354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24EC5" w:rsidRPr="00245BC6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24EC5" w:rsidRPr="00245BC6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vMerge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EC5" w:rsidTr="00F24EC5">
        <w:tc>
          <w:tcPr>
            <w:tcW w:w="579" w:type="dxa"/>
            <w:vMerge/>
          </w:tcPr>
          <w:p w:rsidR="00F24EC5" w:rsidRPr="00245BC6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  <w:vMerge/>
          </w:tcPr>
          <w:p w:rsidR="00F24EC5" w:rsidRPr="00337354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24EC5" w:rsidRPr="00337354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354">
              <w:rPr>
                <w:rFonts w:ascii="Times New Roman" w:hAnsi="Times New Roman" w:cs="Times New Roman"/>
                <w:sz w:val="28"/>
                <w:szCs w:val="28"/>
              </w:rPr>
              <w:t xml:space="preserve">«Каля - </w:t>
            </w:r>
            <w:proofErr w:type="spellStart"/>
            <w:r w:rsidRPr="00337354">
              <w:rPr>
                <w:rFonts w:ascii="Times New Roman" w:hAnsi="Times New Roman" w:cs="Times New Roman"/>
                <w:sz w:val="28"/>
                <w:szCs w:val="28"/>
              </w:rPr>
              <w:t>маля</w:t>
            </w:r>
            <w:proofErr w:type="spellEnd"/>
            <w:r w:rsidRPr="003373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24EC5" w:rsidRPr="00337354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735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337354">
              <w:rPr>
                <w:rFonts w:ascii="Times New Roman" w:hAnsi="Times New Roman" w:cs="Times New Roman"/>
                <w:sz w:val="28"/>
                <w:szCs w:val="28"/>
              </w:rPr>
              <w:t>/о «Шелковая кисточка»</w:t>
            </w:r>
          </w:p>
        </w:tc>
        <w:tc>
          <w:tcPr>
            <w:tcW w:w="3119" w:type="dxa"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Художеств-я</w:t>
            </w:r>
          </w:p>
        </w:tc>
        <w:tc>
          <w:tcPr>
            <w:tcW w:w="1134" w:type="dxa"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vMerge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EC5" w:rsidTr="00F24EC5">
        <w:tc>
          <w:tcPr>
            <w:tcW w:w="579" w:type="dxa"/>
            <w:vMerge/>
          </w:tcPr>
          <w:p w:rsidR="00F24EC5" w:rsidRPr="00245BC6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  <w:vMerge/>
          </w:tcPr>
          <w:p w:rsidR="00F24EC5" w:rsidRPr="00337354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24EC5" w:rsidRPr="006D4E5D" w:rsidRDefault="00F24EC5" w:rsidP="00F24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E5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6D4E5D">
              <w:rPr>
                <w:rFonts w:ascii="Times New Roman" w:hAnsi="Times New Roman" w:cs="Times New Roman"/>
                <w:b/>
                <w:sz w:val="28"/>
                <w:szCs w:val="28"/>
              </w:rPr>
              <w:t>ЭкоДом</w:t>
            </w:r>
            <w:proofErr w:type="spellEnd"/>
            <w:r w:rsidRPr="006D4E5D">
              <w:rPr>
                <w:rFonts w:ascii="Times New Roman" w:hAnsi="Times New Roman" w:cs="Times New Roman"/>
                <w:b/>
                <w:sz w:val="28"/>
                <w:szCs w:val="28"/>
              </w:rPr>
              <w:t>» ПФДО</w:t>
            </w:r>
          </w:p>
          <w:p w:rsidR="00F24EC5" w:rsidRPr="006D4E5D" w:rsidRDefault="00F24EC5" w:rsidP="00F24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D4E5D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gramEnd"/>
            <w:r w:rsidRPr="006D4E5D">
              <w:rPr>
                <w:rFonts w:ascii="Times New Roman" w:hAnsi="Times New Roman" w:cs="Times New Roman"/>
                <w:b/>
                <w:sz w:val="28"/>
                <w:szCs w:val="28"/>
              </w:rPr>
              <w:t>/о «Союз зеленых»</w:t>
            </w:r>
          </w:p>
        </w:tc>
        <w:tc>
          <w:tcPr>
            <w:tcW w:w="3119" w:type="dxa"/>
          </w:tcPr>
          <w:p w:rsidR="00F24EC5" w:rsidRPr="005837F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7F5">
              <w:rPr>
                <w:rFonts w:ascii="Times New Roman" w:hAnsi="Times New Roman" w:cs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1134" w:type="dxa"/>
          </w:tcPr>
          <w:p w:rsidR="00F24EC5" w:rsidRPr="00D426BF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6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24EC5" w:rsidRPr="00D426BF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6B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F24EC5" w:rsidRPr="00D426BF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6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F24EC5" w:rsidRPr="00D426BF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6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vMerge/>
          </w:tcPr>
          <w:p w:rsidR="00F24EC5" w:rsidRPr="006D4E5D" w:rsidRDefault="00F24EC5" w:rsidP="00F24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4EC5" w:rsidTr="00F24EC5">
        <w:trPr>
          <w:trHeight w:val="374"/>
        </w:trPr>
        <w:tc>
          <w:tcPr>
            <w:tcW w:w="579" w:type="dxa"/>
            <w:vMerge w:val="restart"/>
          </w:tcPr>
          <w:p w:rsidR="00F24EC5" w:rsidRPr="00245BC6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4" w:type="dxa"/>
            <w:vMerge w:val="restart"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354">
              <w:rPr>
                <w:rFonts w:ascii="Times New Roman" w:hAnsi="Times New Roman" w:cs="Times New Roman"/>
                <w:sz w:val="28"/>
                <w:szCs w:val="28"/>
              </w:rPr>
              <w:t>Новоженникова</w:t>
            </w:r>
            <w:proofErr w:type="spellEnd"/>
            <w:r w:rsidRPr="00337354">
              <w:rPr>
                <w:rFonts w:ascii="Times New Roman" w:hAnsi="Times New Roman" w:cs="Times New Roman"/>
                <w:sz w:val="28"/>
                <w:szCs w:val="28"/>
              </w:rPr>
              <w:t xml:space="preserve"> Ольга Дмитриевна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24EC5" w:rsidRPr="00337354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24ч</w:t>
            </w:r>
          </w:p>
        </w:tc>
        <w:tc>
          <w:tcPr>
            <w:tcW w:w="3402" w:type="dxa"/>
            <w:vMerge w:val="restart"/>
          </w:tcPr>
          <w:p w:rsidR="00F24EC5" w:rsidRPr="00337354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354">
              <w:rPr>
                <w:rFonts w:ascii="Times New Roman" w:hAnsi="Times New Roman" w:cs="Times New Roman"/>
                <w:sz w:val="28"/>
                <w:szCs w:val="28"/>
              </w:rPr>
              <w:t xml:space="preserve"> «С песенкой по лесенке»</w:t>
            </w:r>
          </w:p>
          <w:p w:rsidR="00F24EC5" w:rsidRPr="00337354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735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337354">
              <w:rPr>
                <w:rFonts w:ascii="Times New Roman" w:hAnsi="Times New Roman" w:cs="Times New Roman"/>
                <w:sz w:val="28"/>
                <w:szCs w:val="28"/>
              </w:rPr>
              <w:t>/о «Солнышко»</w:t>
            </w:r>
          </w:p>
        </w:tc>
        <w:tc>
          <w:tcPr>
            <w:tcW w:w="3119" w:type="dxa"/>
            <w:vMerge w:val="restart"/>
          </w:tcPr>
          <w:p w:rsidR="00F24EC5" w:rsidRPr="00245BC6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Художеств-я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24EC5" w:rsidRPr="00245BC6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4EC5" w:rsidRPr="00245BC6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F24EC5" w:rsidRPr="00245BC6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F24EC5" w:rsidRPr="00245BC6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vMerge w:val="restart"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7-10=40</w:t>
            </w:r>
          </w:p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11-15=26</w:t>
            </w:r>
          </w:p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 66</w:t>
            </w:r>
          </w:p>
        </w:tc>
      </w:tr>
      <w:tr w:rsidR="00F24EC5" w:rsidTr="00F24EC5">
        <w:tc>
          <w:tcPr>
            <w:tcW w:w="579" w:type="dxa"/>
            <w:vMerge/>
          </w:tcPr>
          <w:p w:rsidR="00F24EC5" w:rsidRPr="00245BC6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  <w:vMerge/>
          </w:tcPr>
          <w:p w:rsidR="00F24EC5" w:rsidRPr="00337354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F24EC5" w:rsidRPr="00245BC6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F24EC5" w:rsidRPr="00245BC6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4EC5" w:rsidRPr="00245BC6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24EC5" w:rsidRPr="00245BC6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F24EC5" w:rsidRPr="00245BC6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F24EC5" w:rsidRPr="00245BC6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vMerge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EC5" w:rsidTr="00F24EC5">
        <w:tc>
          <w:tcPr>
            <w:tcW w:w="579" w:type="dxa"/>
            <w:vMerge/>
          </w:tcPr>
          <w:p w:rsidR="00F24EC5" w:rsidRPr="00245BC6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  <w:vMerge/>
          </w:tcPr>
          <w:p w:rsidR="00F24EC5" w:rsidRPr="00337354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F24EC5" w:rsidRPr="00245BC6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F24EC5" w:rsidRPr="00245BC6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24EC5" w:rsidRPr="00245BC6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24EC5" w:rsidRPr="00245BC6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F24EC5" w:rsidRPr="00245BC6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F24EC5" w:rsidRPr="00245BC6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vMerge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EC5" w:rsidTr="00F24EC5">
        <w:tc>
          <w:tcPr>
            <w:tcW w:w="579" w:type="dxa"/>
            <w:vMerge/>
          </w:tcPr>
          <w:p w:rsidR="00F24EC5" w:rsidRPr="00245BC6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  <w:vMerge/>
          </w:tcPr>
          <w:p w:rsidR="00F24EC5" w:rsidRPr="00337354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F24EC5" w:rsidRPr="00337354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354">
              <w:rPr>
                <w:rFonts w:ascii="Times New Roman" w:hAnsi="Times New Roman" w:cs="Times New Roman"/>
                <w:sz w:val="28"/>
                <w:szCs w:val="28"/>
              </w:rPr>
              <w:t>«Веселые ложкари»</w:t>
            </w:r>
          </w:p>
          <w:p w:rsidR="00F24EC5" w:rsidRPr="00337354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735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337354">
              <w:rPr>
                <w:rFonts w:ascii="Times New Roman" w:hAnsi="Times New Roman" w:cs="Times New Roman"/>
                <w:sz w:val="28"/>
                <w:szCs w:val="28"/>
              </w:rPr>
              <w:t>/о «Веселые ложкари»</w:t>
            </w:r>
          </w:p>
        </w:tc>
        <w:tc>
          <w:tcPr>
            <w:tcW w:w="3119" w:type="dxa"/>
            <w:vMerge w:val="restart"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Художеств-я</w:t>
            </w:r>
          </w:p>
          <w:p w:rsidR="00F24EC5" w:rsidRPr="00245BC6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24EC5" w:rsidRPr="00245BC6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4EC5" w:rsidRPr="00245BC6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F24EC5" w:rsidRPr="00245BC6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F24EC5" w:rsidRPr="00245BC6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vMerge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EC5" w:rsidTr="00F24EC5">
        <w:trPr>
          <w:trHeight w:val="409"/>
        </w:trPr>
        <w:tc>
          <w:tcPr>
            <w:tcW w:w="579" w:type="dxa"/>
            <w:vMerge/>
          </w:tcPr>
          <w:p w:rsidR="00F24EC5" w:rsidRPr="00245BC6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  <w:vMerge/>
          </w:tcPr>
          <w:p w:rsidR="00F24EC5" w:rsidRPr="00337354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F24EC5" w:rsidRPr="00337354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F24EC5" w:rsidRPr="00245BC6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24EC5" w:rsidRPr="00245BC6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vMerge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EC5" w:rsidTr="00F24EC5">
        <w:tc>
          <w:tcPr>
            <w:tcW w:w="579" w:type="dxa"/>
            <w:vMerge/>
          </w:tcPr>
          <w:p w:rsidR="00F24EC5" w:rsidRPr="00245BC6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  <w:vMerge/>
          </w:tcPr>
          <w:p w:rsidR="00F24EC5" w:rsidRPr="00337354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24EC5" w:rsidRPr="006D4E5D" w:rsidRDefault="00F24EC5" w:rsidP="00F24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E5D">
              <w:rPr>
                <w:rFonts w:ascii="Times New Roman" w:hAnsi="Times New Roman" w:cs="Times New Roman"/>
                <w:b/>
                <w:sz w:val="28"/>
                <w:szCs w:val="28"/>
              </w:rPr>
              <w:t>«Музыкальная страна» ПФДО</w:t>
            </w:r>
          </w:p>
          <w:p w:rsidR="00F24EC5" w:rsidRPr="006D4E5D" w:rsidRDefault="00F24EC5" w:rsidP="00F24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4EC5" w:rsidRPr="006D4E5D" w:rsidRDefault="00F24EC5" w:rsidP="00F24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D4E5D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gramEnd"/>
            <w:r w:rsidRPr="006D4E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/о «Солнышко» </w:t>
            </w:r>
          </w:p>
        </w:tc>
        <w:tc>
          <w:tcPr>
            <w:tcW w:w="3119" w:type="dxa"/>
          </w:tcPr>
          <w:p w:rsidR="00F24EC5" w:rsidRPr="005837F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7F5">
              <w:rPr>
                <w:rFonts w:ascii="Times New Roman" w:hAnsi="Times New Roman" w:cs="Times New Roman"/>
                <w:sz w:val="28"/>
                <w:szCs w:val="28"/>
              </w:rPr>
              <w:t>Художеств-я</w:t>
            </w:r>
          </w:p>
          <w:p w:rsidR="00F24EC5" w:rsidRPr="006D4E5D" w:rsidRDefault="00F24EC5" w:rsidP="00F24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24EC5" w:rsidRPr="00D426BF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6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24EC5" w:rsidRPr="00D426BF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6B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F24EC5" w:rsidRPr="00D426BF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6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F24EC5" w:rsidRPr="00D426BF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6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Merge/>
          </w:tcPr>
          <w:p w:rsidR="00F24EC5" w:rsidRPr="006D4E5D" w:rsidRDefault="00F24EC5" w:rsidP="00F24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4EC5" w:rsidTr="00F24EC5">
        <w:trPr>
          <w:trHeight w:val="353"/>
        </w:trPr>
        <w:tc>
          <w:tcPr>
            <w:tcW w:w="579" w:type="dxa"/>
            <w:vMerge w:val="restart"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64" w:type="dxa"/>
            <w:vMerge w:val="restart"/>
          </w:tcPr>
          <w:p w:rsidR="00F24EC5" w:rsidRPr="00337354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354">
              <w:rPr>
                <w:rFonts w:ascii="Times New Roman" w:hAnsi="Times New Roman" w:cs="Times New Roman"/>
                <w:sz w:val="28"/>
                <w:szCs w:val="28"/>
              </w:rPr>
              <w:t>Больных Глеб Викторович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28 ч</w:t>
            </w:r>
          </w:p>
        </w:tc>
        <w:tc>
          <w:tcPr>
            <w:tcW w:w="3402" w:type="dxa"/>
            <w:vMerge w:val="restart"/>
          </w:tcPr>
          <w:p w:rsidR="00F24EC5" w:rsidRPr="00337354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354">
              <w:rPr>
                <w:rFonts w:ascii="Times New Roman" w:hAnsi="Times New Roman" w:cs="Times New Roman"/>
                <w:sz w:val="28"/>
                <w:szCs w:val="28"/>
              </w:rPr>
              <w:t>«Волшебные пески»</w:t>
            </w:r>
          </w:p>
          <w:p w:rsidR="00F24EC5" w:rsidRPr="00337354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735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337354">
              <w:rPr>
                <w:rFonts w:ascii="Times New Roman" w:hAnsi="Times New Roman" w:cs="Times New Roman"/>
                <w:sz w:val="28"/>
                <w:szCs w:val="28"/>
              </w:rPr>
              <w:t>/о «Волшебники»</w:t>
            </w:r>
          </w:p>
        </w:tc>
        <w:tc>
          <w:tcPr>
            <w:tcW w:w="3119" w:type="dxa"/>
            <w:vMerge w:val="restart"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vMerge w:val="restart"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vMerge w:val="restart"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vMerge w:val="restart"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5-6=16</w:t>
            </w:r>
          </w:p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5-6=38</w:t>
            </w:r>
          </w:p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7-10=51</w:t>
            </w:r>
          </w:p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11-15=15</w:t>
            </w:r>
          </w:p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Всего:120</w:t>
            </w:r>
          </w:p>
        </w:tc>
      </w:tr>
      <w:tr w:rsidR="00F24EC5" w:rsidTr="00F24EC5">
        <w:trPr>
          <w:trHeight w:val="380"/>
        </w:trPr>
        <w:tc>
          <w:tcPr>
            <w:tcW w:w="579" w:type="dxa"/>
            <w:vMerge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  <w:vMerge/>
          </w:tcPr>
          <w:p w:rsidR="00F24EC5" w:rsidRPr="00337354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F24EC5" w:rsidRPr="00337354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vMerge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EC5" w:rsidTr="00F24EC5">
        <w:trPr>
          <w:trHeight w:val="706"/>
        </w:trPr>
        <w:tc>
          <w:tcPr>
            <w:tcW w:w="579" w:type="dxa"/>
            <w:vMerge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  <w:vMerge/>
          </w:tcPr>
          <w:p w:rsidR="00F24EC5" w:rsidRPr="00337354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24EC5" w:rsidRPr="006D4E5D" w:rsidRDefault="00F24EC5" w:rsidP="00F24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E5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6D4E5D">
              <w:rPr>
                <w:rFonts w:ascii="Times New Roman" w:hAnsi="Times New Roman" w:cs="Times New Roman"/>
                <w:b/>
                <w:sz w:val="28"/>
                <w:szCs w:val="28"/>
              </w:rPr>
              <w:t>ЛегоПолис</w:t>
            </w:r>
            <w:proofErr w:type="spellEnd"/>
            <w:r w:rsidRPr="006D4E5D">
              <w:rPr>
                <w:rFonts w:ascii="Times New Roman" w:hAnsi="Times New Roman" w:cs="Times New Roman"/>
                <w:b/>
                <w:sz w:val="28"/>
                <w:szCs w:val="28"/>
              </w:rPr>
              <w:t>» ПФДО</w:t>
            </w:r>
          </w:p>
          <w:p w:rsidR="00F24EC5" w:rsidRPr="006D4E5D" w:rsidRDefault="00F24EC5" w:rsidP="00F24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D4E5D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gramEnd"/>
            <w:r w:rsidRPr="006D4E5D">
              <w:rPr>
                <w:rFonts w:ascii="Times New Roman" w:hAnsi="Times New Roman" w:cs="Times New Roman"/>
                <w:b/>
                <w:sz w:val="28"/>
                <w:szCs w:val="28"/>
              </w:rPr>
              <w:t>/о «</w:t>
            </w:r>
            <w:proofErr w:type="spellStart"/>
            <w:r w:rsidRPr="006D4E5D">
              <w:rPr>
                <w:rFonts w:ascii="Times New Roman" w:hAnsi="Times New Roman" w:cs="Times New Roman"/>
                <w:b/>
                <w:sz w:val="28"/>
                <w:szCs w:val="28"/>
              </w:rPr>
              <w:t>Технарики</w:t>
            </w:r>
            <w:proofErr w:type="spellEnd"/>
            <w:r w:rsidRPr="006D4E5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F24EC5" w:rsidRPr="005837F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37F5">
              <w:rPr>
                <w:rFonts w:ascii="Times New Roman" w:hAnsi="Times New Roman" w:cs="Times New Roman"/>
                <w:sz w:val="28"/>
                <w:szCs w:val="28"/>
              </w:rPr>
              <w:t>техническая</w:t>
            </w:r>
            <w:proofErr w:type="gramEnd"/>
          </w:p>
        </w:tc>
        <w:tc>
          <w:tcPr>
            <w:tcW w:w="1134" w:type="dxa"/>
          </w:tcPr>
          <w:p w:rsidR="00F24EC5" w:rsidRPr="00D426BF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6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24EC5" w:rsidRPr="00D426BF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6B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24EC5" w:rsidRPr="00D426BF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6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F24EC5" w:rsidRPr="00D426BF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6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Merge/>
          </w:tcPr>
          <w:p w:rsidR="00F24EC5" w:rsidRPr="006D4E5D" w:rsidRDefault="00F24EC5" w:rsidP="00F24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4EC5" w:rsidTr="00F24EC5">
        <w:trPr>
          <w:trHeight w:val="261"/>
        </w:trPr>
        <w:tc>
          <w:tcPr>
            <w:tcW w:w="579" w:type="dxa"/>
            <w:vMerge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  <w:vMerge/>
          </w:tcPr>
          <w:p w:rsidR="00F24EC5" w:rsidRPr="00337354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F24EC5" w:rsidRPr="00337354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3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373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proofErr w:type="spellStart"/>
            <w:r w:rsidRPr="00337354">
              <w:rPr>
                <w:rFonts w:ascii="Times New Roman" w:hAnsi="Times New Roman" w:cs="Times New Roman"/>
                <w:sz w:val="28"/>
                <w:szCs w:val="28"/>
              </w:rPr>
              <w:t>Мульт</w:t>
            </w:r>
            <w:proofErr w:type="spellEnd"/>
            <w:r w:rsidRPr="003373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24EC5" w:rsidRPr="00337354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735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337354">
              <w:rPr>
                <w:rFonts w:ascii="Times New Roman" w:hAnsi="Times New Roman" w:cs="Times New Roman"/>
                <w:sz w:val="28"/>
                <w:szCs w:val="28"/>
              </w:rPr>
              <w:t>/о «</w:t>
            </w:r>
            <w:proofErr w:type="spellStart"/>
            <w:r w:rsidRPr="00337354">
              <w:rPr>
                <w:rFonts w:ascii="Times New Roman" w:hAnsi="Times New Roman" w:cs="Times New Roman"/>
                <w:sz w:val="28"/>
                <w:szCs w:val="28"/>
              </w:rPr>
              <w:t>Мультстудия</w:t>
            </w:r>
            <w:proofErr w:type="spellEnd"/>
            <w:r w:rsidRPr="003373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  <w:vMerge w:val="restart"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0" w:type="dxa"/>
            <w:gridSpan w:val="2"/>
            <w:vMerge w:val="restart"/>
            <w:tcBorders>
              <w:right w:val="single" w:sz="4" w:space="0" w:color="auto"/>
            </w:tcBorders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4" w:type="dxa"/>
            <w:vMerge w:val="restart"/>
            <w:tcBorders>
              <w:left w:val="single" w:sz="4" w:space="0" w:color="auto"/>
            </w:tcBorders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Merge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EC5" w:rsidTr="00F24EC5">
        <w:trPr>
          <w:trHeight w:val="280"/>
        </w:trPr>
        <w:tc>
          <w:tcPr>
            <w:tcW w:w="579" w:type="dxa"/>
            <w:vMerge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  <w:vMerge/>
          </w:tcPr>
          <w:p w:rsidR="00F24EC5" w:rsidRPr="00337354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F24EC5" w:rsidRPr="00337354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0" w:type="dxa"/>
            <w:gridSpan w:val="2"/>
            <w:vMerge/>
            <w:tcBorders>
              <w:right w:val="single" w:sz="4" w:space="0" w:color="auto"/>
            </w:tcBorders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</w:tcBorders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EC5" w:rsidTr="00F24EC5">
        <w:trPr>
          <w:trHeight w:val="380"/>
        </w:trPr>
        <w:tc>
          <w:tcPr>
            <w:tcW w:w="579" w:type="dxa"/>
            <w:vMerge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  <w:vMerge/>
          </w:tcPr>
          <w:p w:rsidR="00F24EC5" w:rsidRPr="00337354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F24EC5" w:rsidRPr="00337354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6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EC5" w:rsidTr="00F24EC5">
        <w:trPr>
          <w:trHeight w:val="244"/>
        </w:trPr>
        <w:tc>
          <w:tcPr>
            <w:tcW w:w="579" w:type="dxa"/>
            <w:vMerge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  <w:vMerge/>
          </w:tcPr>
          <w:p w:rsidR="00F24EC5" w:rsidRPr="00337354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F24EC5" w:rsidRPr="00337354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vMerge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EC5" w:rsidTr="00F24EC5">
        <w:trPr>
          <w:trHeight w:val="300"/>
        </w:trPr>
        <w:tc>
          <w:tcPr>
            <w:tcW w:w="579" w:type="dxa"/>
            <w:vMerge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  <w:vMerge/>
          </w:tcPr>
          <w:p w:rsidR="00F24EC5" w:rsidRPr="00337354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F24EC5" w:rsidRPr="00E55B3D" w:rsidRDefault="00F24EC5" w:rsidP="00F24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37354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735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337354">
              <w:rPr>
                <w:rFonts w:ascii="Times New Roman" w:hAnsi="Times New Roman" w:cs="Times New Roman"/>
                <w:sz w:val="28"/>
                <w:szCs w:val="28"/>
              </w:rPr>
              <w:t>/о «</w:t>
            </w:r>
            <w:proofErr w:type="spellStart"/>
            <w:r w:rsidRPr="00337354">
              <w:rPr>
                <w:rFonts w:ascii="Times New Roman" w:hAnsi="Times New Roman" w:cs="Times New Roman"/>
                <w:sz w:val="28"/>
                <w:szCs w:val="28"/>
              </w:rPr>
              <w:t>Технарики</w:t>
            </w:r>
            <w:proofErr w:type="spellEnd"/>
            <w:r w:rsidRPr="003373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24EC5" w:rsidRPr="00337354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</w:tcBorders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vMerge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EC5" w:rsidTr="00F24EC5">
        <w:trPr>
          <w:trHeight w:val="646"/>
        </w:trPr>
        <w:tc>
          <w:tcPr>
            <w:tcW w:w="579" w:type="dxa"/>
            <w:vMerge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  <w:vMerge/>
          </w:tcPr>
          <w:p w:rsidR="00F24EC5" w:rsidRPr="00337354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F24EC5" w:rsidRPr="00337354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EC5" w:rsidTr="00F24EC5">
        <w:trPr>
          <w:trHeight w:val="415"/>
        </w:trPr>
        <w:tc>
          <w:tcPr>
            <w:tcW w:w="579" w:type="dxa"/>
            <w:vMerge w:val="restart"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4" w:type="dxa"/>
            <w:vMerge w:val="restart"/>
          </w:tcPr>
          <w:p w:rsidR="00F24EC5" w:rsidRPr="00337354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354">
              <w:rPr>
                <w:rFonts w:ascii="Times New Roman" w:hAnsi="Times New Roman" w:cs="Times New Roman"/>
                <w:sz w:val="28"/>
                <w:szCs w:val="28"/>
              </w:rPr>
              <w:t>Чекалдина</w:t>
            </w:r>
            <w:proofErr w:type="spellEnd"/>
            <w:r w:rsidRPr="00337354">
              <w:rPr>
                <w:rFonts w:ascii="Times New Roman" w:hAnsi="Times New Roman" w:cs="Times New Roman"/>
                <w:sz w:val="28"/>
                <w:szCs w:val="28"/>
              </w:rPr>
              <w:t xml:space="preserve"> Ирина Максимовна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26ч</w:t>
            </w:r>
          </w:p>
        </w:tc>
        <w:tc>
          <w:tcPr>
            <w:tcW w:w="3402" w:type="dxa"/>
            <w:vMerge w:val="restart"/>
          </w:tcPr>
          <w:p w:rsidR="00F24EC5" w:rsidRPr="00337354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354">
              <w:rPr>
                <w:rFonts w:ascii="Times New Roman" w:hAnsi="Times New Roman" w:cs="Times New Roman"/>
                <w:sz w:val="28"/>
                <w:szCs w:val="28"/>
              </w:rPr>
              <w:t>«К добру»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4EC5" w:rsidRPr="00337354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735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337354">
              <w:rPr>
                <w:rFonts w:ascii="Times New Roman" w:hAnsi="Times New Roman" w:cs="Times New Roman"/>
                <w:sz w:val="28"/>
                <w:szCs w:val="28"/>
              </w:rPr>
              <w:t>/о «Мы »</w:t>
            </w:r>
          </w:p>
          <w:p w:rsidR="00F24EC5" w:rsidRPr="00337354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vMerge w:val="restart"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</w:t>
            </w:r>
            <w:proofErr w:type="spellEnd"/>
          </w:p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11-15=44</w:t>
            </w:r>
          </w:p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16-18=12</w:t>
            </w:r>
          </w:p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Тур/краев/</w:t>
            </w:r>
          </w:p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11-15=10</w:t>
            </w:r>
          </w:p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 66</w:t>
            </w:r>
          </w:p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EC5" w:rsidTr="00F24EC5">
        <w:tc>
          <w:tcPr>
            <w:tcW w:w="579" w:type="dxa"/>
            <w:vMerge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  <w:vMerge/>
          </w:tcPr>
          <w:p w:rsidR="00F24EC5" w:rsidRPr="00337354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F24EC5" w:rsidRPr="00337354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vMerge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EC5" w:rsidTr="00F24EC5">
        <w:tc>
          <w:tcPr>
            <w:tcW w:w="579" w:type="dxa"/>
            <w:vMerge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  <w:vMerge/>
          </w:tcPr>
          <w:p w:rsidR="00F24EC5" w:rsidRPr="00337354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24EC5" w:rsidRPr="00337354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354">
              <w:rPr>
                <w:rFonts w:ascii="Times New Roman" w:hAnsi="Times New Roman" w:cs="Times New Roman"/>
                <w:sz w:val="28"/>
                <w:szCs w:val="28"/>
              </w:rPr>
              <w:t>«Народная культура восточных славян»</w:t>
            </w:r>
          </w:p>
          <w:p w:rsidR="00F24EC5" w:rsidRPr="00337354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73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proofErr w:type="gramEnd"/>
            <w:r w:rsidRPr="00337354">
              <w:rPr>
                <w:rFonts w:ascii="Times New Roman" w:hAnsi="Times New Roman" w:cs="Times New Roman"/>
                <w:sz w:val="28"/>
                <w:szCs w:val="28"/>
              </w:rPr>
              <w:t>/о «Лето»</w:t>
            </w:r>
          </w:p>
        </w:tc>
        <w:tc>
          <w:tcPr>
            <w:tcW w:w="3119" w:type="dxa"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Туристско-краеведческая</w:t>
            </w:r>
          </w:p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vMerge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EC5" w:rsidTr="00F24EC5">
        <w:trPr>
          <w:trHeight w:val="480"/>
        </w:trPr>
        <w:tc>
          <w:tcPr>
            <w:tcW w:w="579" w:type="dxa"/>
            <w:vMerge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  <w:vMerge/>
          </w:tcPr>
          <w:p w:rsidR="00F24EC5" w:rsidRPr="00337354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F24EC5" w:rsidRPr="006D4E5D" w:rsidRDefault="00F24EC5" w:rsidP="00F24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E5D">
              <w:rPr>
                <w:rFonts w:ascii="Times New Roman" w:hAnsi="Times New Roman" w:cs="Times New Roman"/>
                <w:b/>
                <w:sz w:val="28"/>
                <w:szCs w:val="28"/>
              </w:rPr>
              <w:t>«Быть человеком» ПФДО</w:t>
            </w:r>
          </w:p>
          <w:p w:rsidR="00F24EC5" w:rsidRPr="006D4E5D" w:rsidRDefault="00F24EC5" w:rsidP="00F24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D4E5D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gramEnd"/>
            <w:r w:rsidRPr="006D4E5D">
              <w:rPr>
                <w:rFonts w:ascii="Times New Roman" w:hAnsi="Times New Roman" w:cs="Times New Roman"/>
                <w:b/>
                <w:sz w:val="28"/>
                <w:szCs w:val="28"/>
              </w:rPr>
              <w:t>/о «Мы вместе»</w:t>
            </w:r>
          </w:p>
          <w:p w:rsidR="00F24EC5" w:rsidRPr="006D4E5D" w:rsidRDefault="00F24EC5" w:rsidP="00F24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</w:tcPr>
          <w:p w:rsidR="00F24EC5" w:rsidRPr="005837F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24EC5" w:rsidRPr="005B588E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8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4EC5" w:rsidRPr="005B588E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88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vMerge w:val="restart"/>
          </w:tcPr>
          <w:p w:rsidR="00F24EC5" w:rsidRPr="005B588E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vMerge w:val="restart"/>
          </w:tcPr>
          <w:p w:rsidR="00F24EC5" w:rsidRPr="005B588E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8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vMerge/>
          </w:tcPr>
          <w:p w:rsidR="00F24EC5" w:rsidRPr="006D4E5D" w:rsidRDefault="00F24EC5" w:rsidP="00F24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4EC5" w:rsidTr="00F24EC5">
        <w:trPr>
          <w:trHeight w:val="480"/>
        </w:trPr>
        <w:tc>
          <w:tcPr>
            <w:tcW w:w="579" w:type="dxa"/>
            <w:vMerge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  <w:vMerge/>
          </w:tcPr>
          <w:p w:rsidR="00F24EC5" w:rsidRPr="00337354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24EC5" w:rsidRPr="005B588E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88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vMerge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EC5" w:rsidTr="00F24EC5">
        <w:trPr>
          <w:trHeight w:val="654"/>
        </w:trPr>
        <w:tc>
          <w:tcPr>
            <w:tcW w:w="579" w:type="dxa"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64" w:type="dxa"/>
          </w:tcPr>
          <w:p w:rsidR="00F24EC5" w:rsidRPr="00337354" w:rsidRDefault="00F24EC5" w:rsidP="00F24E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73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Мельников Александр </w:t>
            </w:r>
          </w:p>
          <w:p w:rsidR="00F24EC5" w:rsidRPr="00337354" w:rsidRDefault="00F24EC5" w:rsidP="00F24E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73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Владимирович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6ч</w:t>
            </w:r>
          </w:p>
        </w:tc>
        <w:tc>
          <w:tcPr>
            <w:tcW w:w="3402" w:type="dxa"/>
          </w:tcPr>
          <w:p w:rsidR="00F24EC5" w:rsidRPr="00337354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354">
              <w:rPr>
                <w:rFonts w:ascii="Times New Roman" w:hAnsi="Times New Roman" w:cs="Times New Roman"/>
                <w:sz w:val="28"/>
                <w:szCs w:val="28"/>
              </w:rPr>
              <w:t xml:space="preserve"> «Застава»</w:t>
            </w:r>
          </w:p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735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337354">
              <w:rPr>
                <w:rFonts w:ascii="Times New Roman" w:hAnsi="Times New Roman" w:cs="Times New Roman"/>
                <w:sz w:val="28"/>
                <w:szCs w:val="28"/>
              </w:rPr>
              <w:t>/о «Застава»</w:t>
            </w:r>
          </w:p>
          <w:p w:rsidR="00F24EC5" w:rsidRPr="00337354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24EC5" w:rsidRPr="009D18F8" w:rsidRDefault="00F24EC5" w:rsidP="00F24E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1134" w:type="dxa"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0" w:type="dxa"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11-15=18</w:t>
            </w:r>
          </w:p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16-18=8</w:t>
            </w:r>
          </w:p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 26</w:t>
            </w:r>
          </w:p>
        </w:tc>
      </w:tr>
      <w:tr w:rsidR="00F24EC5" w:rsidTr="00F24EC5">
        <w:tc>
          <w:tcPr>
            <w:tcW w:w="579" w:type="dxa"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64" w:type="dxa"/>
          </w:tcPr>
          <w:p w:rsidR="00F24EC5" w:rsidRPr="00337354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354">
              <w:rPr>
                <w:rFonts w:ascii="Times New Roman" w:hAnsi="Times New Roman" w:cs="Times New Roman"/>
                <w:sz w:val="28"/>
                <w:szCs w:val="28"/>
              </w:rPr>
              <w:t>Волкогонов Евгений Павлович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6ч</w:t>
            </w:r>
          </w:p>
          <w:p w:rsidR="00F24EC5" w:rsidRPr="00337354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24EC5" w:rsidRPr="00337354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354">
              <w:rPr>
                <w:rFonts w:ascii="Times New Roman" w:hAnsi="Times New Roman" w:cs="Times New Roman"/>
                <w:sz w:val="28"/>
                <w:szCs w:val="28"/>
              </w:rPr>
              <w:t>«Туристическое многоборье»</w:t>
            </w:r>
          </w:p>
          <w:p w:rsidR="00F24EC5" w:rsidRPr="00337354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735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337354">
              <w:rPr>
                <w:rFonts w:ascii="Times New Roman" w:hAnsi="Times New Roman" w:cs="Times New Roman"/>
                <w:sz w:val="28"/>
                <w:szCs w:val="28"/>
              </w:rPr>
              <w:t>/о «Спортивный туризм»</w:t>
            </w:r>
          </w:p>
        </w:tc>
        <w:tc>
          <w:tcPr>
            <w:tcW w:w="3119" w:type="dxa"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1134" w:type="dxa"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Тур/краев/</w:t>
            </w:r>
          </w:p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11-15=9</w:t>
            </w:r>
          </w:p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 9</w:t>
            </w:r>
          </w:p>
        </w:tc>
      </w:tr>
      <w:tr w:rsidR="00F24EC5" w:rsidTr="00F24EC5">
        <w:trPr>
          <w:trHeight w:val="445"/>
        </w:trPr>
        <w:tc>
          <w:tcPr>
            <w:tcW w:w="579" w:type="dxa"/>
            <w:vMerge w:val="restart"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64" w:type="dxa"/>
            <w:vMerge w:val="restart"/>
          </w:tcPr>
          <w:p w:rsidR="00F24EC5" w:rsidRPr="00337354" w:rsidRDefault="00F24EC5" w:rsidP="00F24E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24EC5" w:rsidRPr="00337354" w:rsidRDefault="00F24EC5" w:rsidP="00F24E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73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Панарин Виталий Юрьевич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14ч</w:t>
            </w:r>
          </w:p>
          <w:p w:rsidR="00F24EC5" w:rsidRPr="00337354" w:rsidRDefault="00F24EC5" w:rsidP="00F24E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F24EC5" w:rsidRPr="00337354" w:rsidRDefault="00F24EC5" w:rsidP="00F24E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24EC5" w:rsidRPr="00337354" w:rsidRDefault="00F24EC5" w:rsidP="00F24E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73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«Туристическое многоборье»</w:t>
            </w:r>
          </w:p>
          <w:p w:rsidR="00F24EC5" w:rsidRPr="00337354" w:rsidRDefault="00F24EC5" w:rsidP="00F24E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3373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proofErr w:type="gramEnd"/>
            <w:r w:rsidRPr="003373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/о «Спортивный туризм»</w:t>
            </w:r>
          </w:p>
        </w:tc>
        <w:tc>
          <w:tcPr>
            <w:tcW w:w="3119" w:type="dxa"/>
            <w:vMerge w:val="restart"/>
          </w:tcPr>
          <w:p w:rsidR="00F24EC5" w:rsidRDefault="00F24EC5" w:rsidP="00F24E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24EC5" w:rsidRPr="00756B26" w:rsidRDefault="00F24EC5" w:rsidP="00F24E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6B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24EC5" w:rsidRPr="00756B26" w:rsidRDefault="00F24EC5" w:rsidP="00F24E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4EC5" w:rsidRPr="00756B26" w:rsidRDefault="00F24EC5" w:rsidP="00F24E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850" w:type="dxa"/>
            <w:vMerge w:val="restart"/>
          </w:tcPr>
          <w:p w:rsidR="00F24EC5" w:rsidRDefault="00F24EC5" w:rsidP="00F24E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24EC5" w:rsidRPr="00756B26" w:rsidRDefault="00F24EC5" w:rsidP="00F24E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  <w:vMerge w:val="restart"/>
          </w:tcPr>
          <w:p w:rsidR="00F24EC5" w:rsidRDefault="00F24EC5" w:rsidP="00F24E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24EC5" w:rsidRPr="00756B26" w:rsidRDefault="00F24EC5" w:rsidP="00F24E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  <w:p w:rsidR="00F24EC5" w:rsidRPr="00756B26" w:rsidRDefault="00F24EC5" w:rsidP="00F24E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F24EC5" w:rsidRDefault="00F24EC5" w:rsidP="00F24E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24EC5" w:rsidRDefault="00F24EC5" w:rsidP="00F24E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Тур/краев/</w:t>
            </w:r>
          </w:p>
          <w:p w:rsidR="00F24EC5" w:rsidRDefault="00F24EC5" w:rsidP="00F24E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7-10=12</w:t>
            </w:r>
          </w:p>
          <w:p w:rsidR="00F24EC5" w:rsidRDefault="00F24EC5" w:rsidP="00F24E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11-16=31</w:t>
            </w:r>
          </w:p>
          <w:p w:rsidR="00F24EC5" w:rsidRDefault="00F24EC5" w:rsidP="00F24E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Всего:43</w:t>
            </w:r>
          </w:p>
          <w:p w:rsidR="00F24EC5" w:rsidRDefault="00F24EC5" w:rsidP="00F24E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24EC5" w:rsidTr="00F24EC5">
        <w:trPr>
          <w:trHeight w:val="420"/>
        </w:trPr>
        <w:tc>
          <w:tcPr>
            <w:tcW w:w="579" w:type="dxa"/>
            <w:vMerge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  <w:vMerge/>
          </w:tcPr>
          <w:p w:rsidR="00F24EC5" w:rsidRPr="00337354" w:rsidRDefault="00F24EC5" w:rsidP="00F24E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F24EC5" w:rsidRPr="00337354" w:rsidRDefault="00F24EC5" w:rsidP="00F24E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F24EC5" w:rsidRDefault="00F24EC5" w:rsidP="00F24E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4EC5" w:rsidRPr="00756B26" w:rsidRDefault="00F24EC5" w:rsidP="00F24E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24EC5" w:rsidRPr="00756B26" w:rsidRDefault="00F24EC5" w:rsidP="00F24E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50" w:type="dxa"/>
            <w:vMerge/>
          </w:tcPr>
          <w:p w:rsidR="00F24EC5" w:rsidRDefault="00F24EC5" w:rsidP="00F24E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</w:tcPr>
          <w:p w:rsidR="00F24EC5" w:rsidRDefault="00F24EC5" w:rsidP="00F24E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24EC5" w:rsidRDefault="00F24EC5" w:rsidP="00F24E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24EC5" w:rsidTr="00F24EC5">
        <w:trPr>
          <w:trHeight w:val="380"/>
        </w:trPr>
        <w:tc>
          <w:tcPr>
            <w:tcW w:w="579" w:type="dxa"/>
            <w:vMerge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  <w:vMerge/>
          </w:tcPr>
          <w:p w:rsidR="00F24EC5" w:rsidRPr="00337354" w:rsidRDefault="00F24EC5" w:rsidP="00F24E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F24EC5" w:rsidRPr="00337354" w:rsidRDefault="00F24EC5" w:rsidP="00F24E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F24EC5" w:rsidRDefault="00F24EC5" w:rsidP="00F24E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24EC5" w:rsidRDefault="00F24EC5" w:rsidP="00F24E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24EC5" w:rsidRDefault="00F24EC5" w:rsidP="00F24E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50" w:type="dxa"/>
            <w:vMerge/>
          </w:tcPr>
          <w:p w:rsidR="00F24EC5" w:rsidRDefault="00F24EC5" w:rsidP="00F24E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</w:tcPr>
          <w:p w:rsidR="00F24EC5" w:rsidRDefault="00F24EC5" w:rsidP="00F24E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24EC5" w:rsidRDefault="00F24EC5" w:rsidP="00F24E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24EC5" w:rsidTr="00F24EC5">
        <w:tc>
          <w:tcPr>
            <w:tcW w:w="579" w:type="dxa"/>
            <w:vMerge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  <w:vMerge/>
          </w:tcPr>
          <w:p w:rsidR="00F24EC5" w:rsidRPr="00337354" w:rsidRDefault="00F24EC5" w:rsidP="00F24E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F24EC5" w:rsidRPr="00337354" w:rsidRDefault="00F24EC5" w:rsidP="00F24E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3373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 Я</w:t>
            </w:r>
            <w:proofErr w:type="gramEnd"/>
            <w:r w:rsidRPr="003373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турист»</w:t>
            </w:r>
          </w:p>
          <w:p w:rsidR="00F24EC5" w:rsidRPr="00337354" w:rsidRDefault="00F24EC5" w:rsidP="00F24E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3373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proofErr w:type="gramEnd"/>
            <w:r w:rsidRPr="003373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/о «</w:t>
            </w:r>
            <w:proofErr w:type="spellStart"/>
            <w:r w:rsidRPr="003373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Туристята</w:t>
            </w:r>
            <w:proofErr w:type="spellEnd"/>
            <w:r w:rsidRPr="003373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F24EC5" w:rsidRPr="00756B26" w:rsidRDefault="00F24EC5" w:rsidP="00F24E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6B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1134" w:type="dxa"/>
          </w:tcPr>
          <w:p w:rsidR="00F24EC5" w:rsidRPr="00756B26" w:rsidRDefault="00F24EC5" w:rsidP="00F24E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24EC5" w:rsidRDefault="00F24EC5" w:rsidP="00F24E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F24EC5" w:rsidRDefault="00F24EC5" w:rsidP="00F24E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F24EC5" w:rsidRDefault="00F24EC5" w:rsidP="00F24E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Merge/>
          </w:tcPr>
          <w:p w:rsidR="00F24EC5" w:rsidRDefault="00F24EC5" w:rsidP="00F24E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24EC5" w:rsidTr="00F24EC5">
        <w:trPr>
          <w:trHeight w:val="428"/>
        </w:trPr>
        <w:tc>
          <w:tcPr>
            <w:tcW w:w="579" w:type="dxa"/>
            <w:vMerge w:val="restart"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364" w:type="dxa"/>
            <w:vMerge w:val="restart"/>
          </w:tcPr>
          <w:p w:rsidR="00F24EC5" w:rsidRPr="00337354" w:rsidRDefault="00F24EC5" w:rsidP="00F24E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373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Шеховцов</w:t>
            </w:r>
            <w:proofErr w:type="spellEnd"/>
            <w:r w:rsidRPr="003373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Михаил Николаевич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12ч</w:t>
            </w:r>
          </w:p>
          <w:p w:rsidR="00F24EC5" w:rsidRPr="00337354" w:rsidRDefault="00F24EC5" w:rsidP="00F24E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F24EC5" w:rsidRPr="00337354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354">
              <w:rPr>
                <w:rFonts w:ascii="Times New Roman" w:hAnsi="Times New Roman" w:cs="Times New Roman"/>
                <w:sz w:val="28"/>
                <w:szCs w:val="28"/>
              </w:rPr>
              <w:t>«Поэзия Кузбасса - детям»</w:t>
            </w:r>
          </w:p>
          <w:p w:rsidR="00F24EC5" w:rsidRPr="00337354" w:rsidRDefault="00F24EC5" w:rsidP="00F24E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33735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337354">
              <w:rPr>
                <w:rFonts w:ascii="Times New Roman" w:hAnsi="Times New Roman" w:cs="Times New Roman"/>
                <w:sz w:val="28"/>
                <w:szCs w:val="28"/>
              </w:rPr>
              <w:t>/о «</w:t>
            </w:r>
            <w:proofErr w:type="spellStart"/>
            <w:r w:rsidRPr="00337354"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Pr="003373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  <w:vMerge w:val="restart"/>
          </w:tcPr>
          <w:p w:rsidR="00F24EC5" w:rsidRPr="00A4124C" w:rsidRDefault="00F24EC5" w:rsidP="00F24E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12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vMerge w:val="restart"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  <w:vMerge w:val="restart"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vMerge w:val="restart"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Тур/краев/</w:t>
            </w:r>
          </w:p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10-11=25</w:t>
            </w:r>
          </w:p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 25</w:t>
            </w:r>
          </w:p>
        </w:tc>
      </w:tr>
      <w:tr w:rsidR="00F24EC5" w:rsidTr="00F24EC5">
        <w:trPr>
          <w:trHeight w:val="360"/>
        </w:trPr>
        <w:tc>
          <w:tcPr>
            <w:tcW w:w="579" w:type="dxa"/>
            <w:vMerge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  <w:vMerge/>
          </w:tcPr>
          <w:p w:rsidR="00F24EC5" w:rsidRPr="00337354" w:rsidRDefault="00F24EC5" w:rsidP="00F24E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F24EC5" w:rsidRPr="00337354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F24EC5" w:rsidRPr="00A4124C" w:rsidRDefault="00F24EC5" w:rsidP="00F24E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vMerge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EC5" w:rsidTr="00F24EC5">
        <w:trPr>
          <w:trHeight w:val="460"/>
        </w:trPr>
        <w:tc>
          <w:tcPr>
            <w:tcW w:w="579" w:type="dxa"/>
            <w:vMerge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  <w:vMerge/>
          </w:tcPr>
          <w:p w:rsidR="00F24EC5" w:rsidRPr="00337354" w:rsidRDefault="00F24EC5" w:rsidP="00F24E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F24EC5" w:rsidRPr="00337354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F24EC5" w:rsidRPr="00A4124C" w:rsidRDefault="00F24EC5" w:rsidP="00F24E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  <w:vMerge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EC5" w:rsidTr="00F24EC5">
        <w:trPr>
          <w:trHeight w:val="446"/>
        </w:trPr>
        <w:tc>
          <w:tcPr>
            <w:tcW w:w="579" w:type="dxa"/>
            <w:vMerge w:val="restart"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64" w:type="dxa"/>
            <w:vMerge w:val="restart"/>
          </w:tcPr>
          <w:p w:rsidR="00F24EC5" w:rsidRPr="00F13CE6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3CE6">
              <w:rPr>
                <w:rFonts w:ascii="Times New Roman" w:hAnsi="Times New Roman" w:cs="Times New Roman"/>
                <w:sz w:val="28"/>
                <w:szCs w:val="28"/>
              </w:rPr>
              <w:t>Куневич</w:t>
            </w:r>
            <w:proofErr w:type="spellEnd"/>
            <w:r w:rsidRPr="00F13CE6">
              <w:rPr>
                <w:rFonts w:ascii="Times New Roman" w:hAnsi="Times New Roman" w:cs="Times New Roman"/>
                <w:sz w:val="28"/>
                <w:szCs w:val="28"/>
              </w:rPr>
              <w:t xml:space="preserve"> Ольга Геннадьевна, 12ч</w:t>
            </w:r>
          </w:p>
        </w:tc>
        <w:tc>
          <w:tcPr>
            <w:tcW w:w="3402" w:type="dxa"/>
            <w:vMerge w:val="restart"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CE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13CE6">
              <w:rPr>
                <w:rFonts w:ascii="Times New Roman" w:hAnsi="Times New Roman" w:cs="Times New Roman"/>
                <w:sz w:val="28"/>
                <w:szCs w:val="28"/>
              </w:rPr>
              <w:t>Черлидинг</w:t>
            </w:r>
            <w:proofErr w:type="spellEnd"/>
            <w:r w:rsidRPr="00F13C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24EC5" w:rsidRPr="00F13CE6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Оэлита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  <w:vMerge w:val="restart"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vMerge w:val="restart"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vMerge w:val="restart"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vMerge w:val="restart"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Худ/</w:t>
            </w:r>
          </w:p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10-15=24</w:t>
            </w:r>
          </w:p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24</w:t>
            </w:r>
          </w:p>
        </w:tc>
      </w:tr>
      <w:tr w:rsidR="00F24EC5" w:rsidTr="00F24EC5">
        <w:trPr>
          <w:trHeight w:val="500"/>
        </w:trPr>
        <w:tc>
          <w:tcPr>
            <w:tcW w:w="579" w:type="dxa"/>
            <w:vMerge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  <w:vMerge/>
          </w:tcPr>
          <w:p w:rsidR="00F24EC5" w:rsidRPr="00F13CE6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F24EC5" w:rsidRPr="00F13CE6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vMerge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EC5" w:rsidTr="00F24EC5">
        <w:trPr>
          <w:trHeight w:val="966"/>
        </w:trPr>
        <w:tc>
          <w:tcPr>
            <w:tcW w:w="579" w:type="dxa"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64" w:type="dxa"/>
          </w:tcPr>
          <w:p w:rsidR="00F24EC5" w:rsidRPr="00337354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Каперская Марина Николаевна, 6 ч</w:t>
            </w:r>
          </w:p>
        </w:tc>
        <w:tc>
          <w:tcPr>
            <w:tcW w:w="3402" w:type="dxa"/>
          </w:tcPr>
          <w:p w:rsidR="00F24EC5" w:rsidRPr="00337354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354">
              <w:rPr>
                <w:rFonts w:ascii="Times New Roman" w:hAnsi="Times New Roman" w:cs="Times New Roman"/>
                <w:sz w:val="28"/>
                <w:szCs w:val="28"/>
              </w:rPr>
              <w:t xml:space="preserve"> «Застава»</w:t>
            </w:r>
          </w:p>
          <w:p w:rsidR="00F24EC5" w:rsidRPr="00337354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/о «Патриот</w:t>
            </w:r>
            <w:r w:rsidRPr="003373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F24EC5" w:rsidRPr="009D18F8" w:rsidRDefault="00F24EC5" w:rsidP="00F24E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1134" w:type="dxa"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</w:t>
            </w:r>
            <w:proofErr w:type="spellEnd"/>
          </w:p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10-15=12</w:t>
            </w:r>
          </w:p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 12</w:t>
            </w:r>
          </w:p>
        </w:tc>
      </w:tr>
      <w:tr w:rsidR="00F24EC5" w:rsidTr="00F24EC5">
        <w:trPr>
          <w:trHeight w:val="480"/>
        </w:trPr>
        <w:tc>
          <w:tcPr>
            <w:tcW w:w="579" w:type="dxa"/>
            <w:vMerge w:val="restart"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64" w:type="dxa"/>
            <w:vMerge w:val="restart"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Родионова Инна </w:t>
            </w:r>
          </w:p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Владимировна, 12 ч</w:t>
            </w:r>
          </w:p>
        </w:tc>
        <w:tc>
          <w:tcPr>
            <w:tcW w:w="3402" w:type="dxa"/>
            <w:vMerge w:val="restart"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«Академия лидерства»</w:t>
            </w:r>
          </w:p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/о «Активизация»</w:t>
            </w:r>
          </w:p>
          <w:p w:rsidR="00F24EC5" w:rsidRPr="00337354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</w:tcPr>
          <w:p w:rsidR="00F24EC5" w:rsidRPr="009D18F8" w:rsidRDefault="00F24EC5" w:rsidP="00F24E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vMerge w:val="restart"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vMerge w:val="restart"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vMerge w:val="restart"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</w:t>
            </w:r>
            <w:proofErr w:type="spellEnd"/>
          </w:p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11-15=20</w:t>
            </w:r>
          </w:p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 20</w:t>
            </w:r>
          </w:p>
        </w:tc>
      </w:tr>
      <w:tr w:rsidR="00F24EC5" w:rsidTr="00F24EC5">
        <w:trPr>
          <w:trHeight w:val="466"/>
        </w:trPr>
        <w:tc>
          <w:tcPr>
            <w:tcW w:w="579" w:type="dxa"/>
            <w:vMerge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  <w:vMerge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F24EC5" w:rsidRPr="009D18F8" w:rsidRDefault="00F24EC5" w:rsidP="00F24E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vMerge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EC5" w:rsidTr="00F24EC5">
        <w:tc>
          <w:tcPr>
            <w:tcW w:w="579" w:type="dxa"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F24EC5" w:rsidRPr="00337354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9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170ч</w:t>
            </w:r>
          </w:p>
        </w:tc>
        <w:tc>
          <w:tcPr>
            <w:tcW w:w="3402" w:type="dxa"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программы</w:t>
            </w:r>
          </w:p>
          <w:p w:rsidR="00F24EC5" w:rsidRPr="00337354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20  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  <w:tc>
          <w:tcPr>
            <w:tcW w:w="3119" w:type="dxa"/>
          </w:tcPr>
          <w:p w:rsidR="00F24EC5" w:rsidRPr="00041C6A" w:rsidRDefault="00F24EC5" w:rsidP="00F24E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 </w:t>
            </w:r>
            <w:r w:rsidRPr="00041C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041C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ности</w:t>
            </w:r>
          </w:p>
        </w:tc>
        <w:tc>
          <w:tcPr>
            <w:tcW w:w="1134" w:type="dxa"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76" w:type="dxa"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514</w:t>
            </w:r>
          </w:p>
        </w:tc>
        <w:tc>
          <w:tcPr>
            <w:tcW w:w="850" w:type="dxa"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  <w:gridSpan w:val="2"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F24EC5" w:rsidRDefault="00F24EC5" w:rsidP="00F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 514</w:t>
            </w:r>
          </w:p>
        </w:tc>
      </w:tr>
    </w:tbl>
    <w:p w:rsidR="00F24EC5" w:rsidRDefault="00F24EC5" w:rsidP="00F24EC5"/>
    <w:p w:rsidR="00F24EC5" w:rsidRDefault="00F24EC5" w:rsidP="00F24EC5">
      <w:pPr>
        <w:rPr>
          <w:rFonts w:ascii="Times New Roman" w:hAnsi="Times New Roman" w:cs="Times New Roman"/>
          <w:sz w:val="28"/>
          <w:szCs w:val="28"/>
        </w:rPr>
      </w:pPr>
    </w:p>
    <w:p w:rsidR="009F39CA" w:rsidRPr="00826258" w:rsidRDefault="009F39CA" w:rsidP="009F39C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4EC5" w:rsidRPr="00243E91" w:rsidRDefault="009F39CA" w:rsidP="00F24EC5">
      <w:pPr>
        <w:numPr>
          <w:ilvl w:val="0"/>
          <w:numId w:val="10"/>
        </w:numPr>
        <w:tabs>
          <w:tab w:val="left" w:pos="364"/>
        </w:tabs>
        <w:spacing w:after="0" w:line="240" w:lineRule="auto"/>
        <w:ind w:left="364" w:hanging="364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Образовательные возможности МБУ ДО ДТ высоки, но они ограничены недостаточным уровнем материально-технического обеспечения. Не хватает рабочих площадей - учебных кабинетов, поэтому образовательный процесс некоторых объединений осуществляется на базе других учреждений. 3 педагога дополнительного </w:t>
      </w:r>
      <w:proofErr w:type="gramStart"/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 реализуют</w:t>
      </w:r>
      <w:proofErr w:type="gramEnd"/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дополнительные общеобразовательные общеразвивающие программы в следующих образовательных организациях: МБОУ «ИСОШ №1», МБОУ «ИООШ №2», МБОУ «</w:t>
      </w:r>
      <w:r w:rsidR="004E6036">
        <w:rPr>
          <w:rFonts w:ascii="Times New Roman" w:hAnsi="Times New Roman" w:cs="Times New Roman"/>
          <w:color w:val="000000" w:themeColor="text1"/>
          <w:sz w:val="28"/>
          <w:szCs w:val="28"/>
        </w:rPr>
        <w:t>Троицкая СОШ</w:t>
      </w:r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="00F24EC5" w:rsidRPr="00F2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EC5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программы соответствуют «Примерным требованиям к содержанию и оформлению образовательных программ дополнительного образования детей»;</w:t>
      </w:r>
    </w:p>
    <w:p w:rsidR="00F24EC5" w:rsidRPr="00243E91" w:rsidRDefault="00F24EC5" w:rsidP="00F24EC5">
      <w:pPr>
        <w:numPr>
          <w:ilvl w:val="0"/>
          <w:numId w:val="10"/>
        </w:numPr>
        <w:tabs>
          <w:tab w:val="left" w:pos="364"/>
        </w:tabs>
        <w:spacing w:after="0" w:line="272" w:lineRule="auto"/>
        <w:ind w:left="364" w:right="20" w:hanging="364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proofErr w:type="gram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proofErr w:type="gramEnd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рассмотрены и утверждены Педагогическим Советом и соответствуют программе деятельности учреждения.</w:t>
      </w:r>
    </w:p>
    <w:p w:rsidR="00F24EC5" w:rsidRPr="00243E91" w:rsidRDefault="00F24EC5" w:rsidP="00F24EC5">
      <w:pPr>
        <w:spacing w:after="0" w:line="202" w:lineRule="exact"/>
        <w:rPr>
          <w:rFonts w:ascii="Times New Roman" w:eastAsia="Wingdings" w:hAnsi="Times New Roman" w:cs="Times New Roman"/>
          <w:sz w:val="28"/>
          <w:szCs w:val="28"/>
          <w:lang w:eastAsia="ru-RU"/>
        </w:rPr>
      </w:pPr>
    </w:p>
    <w:p w:rsidR="00F24EC5" w:rsidRPr="00243E91" w:rsidRDefault="00F24EC5" w:rsidP="00F24EC5">
      <w:pPr>
        <w:numPr>
          <w:ilvl w:val="1"/>
          <w:numId w:val="10"/>
        </w:numPr>
        <w:tabs>
          <w:tab w:val="left" w:pos="855"/>
        </w:tabs>
        <w:spacing w:after="0" w:line="248" w:lineRule="auto"/>
        <w:ind w:left="4" w:firstLine="5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целом</w:t>
      </w:r>
      <w:proofErr w:type="gramEnd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программа учреждения отражает содержательное многообразие реализуемых дополнительных общеобразовательных программ, позволяет в основном удовлетворить образовательные потребности детей, запросы родителей учащихся, определяет возможности продуктивного участия учреждения в создании адаптивной образовательной среды для личностного развития детей.</w:t>
      </w:r>
    </w:p>
    <w:p w:rsidR="00F24EC5" w:rsidRPr="00243E91" w:rsidRDefault="00F24EC5" w:rsidP="00F24EC5">
      <w:pPr>
        <w:spacing w:after="0" w:line="23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24EC5" w:rsidRDefault="00F24EC5" w:rsidP="009F39C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39CA" w:rsidRPr="00826258" w:rsidRDefault="009F39CA" w:rsidP="009F39CA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62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Анализ кадрового состава</w:t>
      </w:r>
    </w:p>
    <w:p w:rsidR="009F39CA" w:rsidRPr="00826258" w:rsidRDefault="009F39CA" w:rsidP="009F39C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Общее количество педагогических работников - 11, управленческий состав -3 человека, количество методистов - 1, педагогов - организаторов - </w:t>
      </w:r>
      <w:r w:rsidR="000C5C5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F39CA" w:rsidRPr="00826258" w:rsidRDefault="009F39CA" w:rsidP="009F39C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>Уровень высшего образования сотрудников МБУ ДО ДТ высокий – 88%. Квалификационный состав работников соответствует должностным требованиям и обязанностям в работе с учащимися.</w:t>
      </w:r>
    </w:p>
    <w:p w:rsidR="009F39CA" w:rsidRPr="00826258" w:rsidRDefault="009F39CA" w:rsidP="009F39C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Показатель по количеству педагогов с высшей квалификационной категорией - 46</w:t>
      </w:r>
      <w:proofErr w:type="gramStart"/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>%,  доля</w:t>
      </w:r>
      <w:proofErr w:type="gramEnd"/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педагогов с первой квалификационной категорией  - 18 % ,  без категории – 36 % (педагоги, имеющие стаж работы в организации менее 3х лет).</w:t>
      </w:r>
    </w:p>
    <w:p w:rsidR="009F39CA" w:rsidRPr="00826258" w:rsidRDefault="009F39CA" w:rsidP="009F39C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Данные, характеризирующие динамику численности работников по стажу работы таковы: уровень специалистов со стажем работы до 3-х лет – 36 </w:t>
      </w:r>
      <w:proofErr w:type="gramStart"/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>% .</w:t>
      </w:r>
      <w:proofErr w:type="gramEnd"/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Специалистов со стажем работы от 3 до 10 лет - 18 %, число педагогических </w:t>
      </w:r>
      <w:proofErr w:type="gramStart"/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  от</w:t>
      </w:r>
      <w:proofErr w:type="gramEnd"/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 до 20 лет - 28 %.  </w:t>
      </w:r>
      <w:proofErr w:type="gramStart"/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proofErr w:type="gramEnd"/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стажем более 20-ти  лет – 18 %.</w:t>
      </w:r>
    </w:p>
    <w:p w:rsidR="009F39CA" w:rsidRPr="00826258" w:rsidRDefault="009F39CA" w:rsidP="009F39C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Возрастная структура кадрового состава МБУ ДО </w:t>
      </w:r>
      <w:proofErr w:type="gramStart"/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>ДТ  представлена</w:t>
      </w:r>
      <w:proofErr w:type="gramEnd"/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таким образом: показатель по возрастной категории до 30 лет составляет 18%, от 31 до 40 лет – 27 %, от 51 до 60 лет и выше -55 % , пенсионеров по возрасту – 9 %. </w:t>
      </w:r>
    </w:p>
    <w:p w:rsidR="009F39CA" w:rsidRPr="00826258" w:rsidRDefault="009F39CA" w:rsidP="009F39C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Выводы: </w:t>
      </w:r>
    </w:p>
    <w:p w:rsidR="009F39CA" w:rsidRPr="00826258" w:rsidRDefault="009F39CA" w:rsidP="009F39C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Образовательный процесс имеет необходимое кадровое обеспечение для нормального функционирования МБУ ДО ДТ. </w:t>
      </w:r>
    </w:p>
    <w:p w:rsidR="009F39CA" w:rsidRPr="00826258" w:rsidRDefault="009F39CA" w:rsidP="009F39C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>- Высок образовательный уровень педагогического коллектива.</w:t>
      </w:r>
    </w:p>
    <w:p w:rsidR="009F39CA" w:rsidRPr="00826258" w:rsidRDefault="009F39CA" w:rsidP="009F39C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Наибольший процент от общего количества педагогического персонала составляют педагоги с большим стажем работы. </w:t>
      </w:r>
    </w:p>
    <w:p w:rsidR="009F39CA" w:rsidRPr="00826258" w:rsidRDefault="009F39CA" w:rsidP="009F39C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Анализ полученной информации показывает, что в МБУ ДО </w:t>
      </w:r>
      <w:proofErr w:type="gramStart"/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>ДТ  работают</w:t>
      </w:r>
      <w:proofErr w:type="gramEnd"/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достаточно опытные педагоги.</w:t>
      </w:r>
    </w:p>
    <w:p w:rsidR="009F39CA" w:rsidRPr="00826258" w:rsidRDefault="009F39CA" w:rsidP="009F39C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2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Задачами кадрового обеспечения на перспективу являются</w:t>
      </w:r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9F39CA" w:rsidRPr="00826258" w:rsidRDefault="009F39CA" w:rsidP="009F39C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повышение профессионального уровня педагогов (курсы повышения квалификации по плану, участие в семинарах, педсоветах, сетевое взаимодействие и т.д.); </w:t>
      </w:r>
    </w:p>
    <w:p w:rsidR="009F39CA" w:rsidRPr="00826258" w:rsidRDefault="009F39CA" w:rsidP="009F39C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подготовка к аттестации педагогов на I и высшую квалификационные категории, на соответствие занимаемой должности, как один из главных стимулов повышения качества образовательного процесса; </w:t>
      </w:r>
    </w:p>
    <w:p w:rsidR="009F39CA" w:rsidRPr="00826258" w:rsidRDefault="009F39CA" w:rsidP="009F39C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подготовка педагогических работников к введению профессионального стандарта; </w:t>
      </w:r>
    </w:p>
    <w:p w:rsidR="009F39CA" w:rsidRPr="00826258" w:rsidRDefault="009F39CA" w:rsidP="009F39C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>- создание условий для роста количества высоко мотивированных педагогов.</w:t>
      </w:r>
    </w:p>
    <w:p w:rsidR="009F39CA" w:rsidRPr="00826258" w:rsidRDefault="009F39CA" w:rsidP="009F39C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>отчетного</w:t>
      </w:r>
      <w:proofErr w:type="gramEnd"/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периода в формах, установленных педагогом по каждой программе. </w:t>
      </w:r>
    </w:p>
    <w:p w:rsidR="009F39CA" w:rsidRPr="00826258" w:rsidRDefault="009F39CA" w:rsidP="009F39C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>Выводы:</w:t>
      </w:r>
    </w:p>
    <w:p w:rsidR="009F39CA" w:rsidRPr="00826258" w:rsidRDefault="009F39CA" w:rsidP="009F39CA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26258">
        <w:rPr>
          <w:color w:val="000000" w:themeColor="text1"/>
          <w:sz w:val="28"/>
          <w:szCs w:val="28"/>
        </w:rPr>
        <w:t xml:space="preserve">- формирования здорового образа жизни и укрепления здоровья детей; </w:t>
      </w:r>
    </w:p>
    <w:p w:rsidR="009F39CA" w:rsidRPr="00826258" w:rsidRDefault="009F39CA" w:rsidP="009F39CA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26258">
        <w:rPr>
          <w:color w:val="000000" w:themeColor="text1"/>
          <w:sz w:val="28"/>
          <w:szCs w:val="28"/>
        </w:rPr>
        <w:t xml:space="preserve">- социальной адаптации детей, </w:t>
      </w:r>
    </w:p>
    <w:p w:rsidR="009F39CA" w:rsidRPr="00826258" w:rsidRDefault="009F39CA" w:rsidP="009F39CA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26258">
        <w:rPr>
          <w:color w:val="000000" w:themeColor="text1"/>
          <w:sz w:val="28"/>
          <w:szCs w:val="28"/>
        </w:rPr>
        <w:t xml:space="preserve">- профессионального самоопределения; </w:t>
      </w:r>
    </w:p>
    <w:p w:rsidR="009F39CA" w:rsidRPr="00826258" w:rsidRDefault="009F39CA" w:rsidP="009F39CA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26258">
        <w:rPr>
          <w:color w:val="000000" w:themeColor="text1"/>
          <w:sz w:val="28"/>
          <w:szCs w:val="28"/>
        </w:rPr>
        <w:t>- эффективной профилактике асоциального поведения детей;</w:t>
      </w:r>
    </w:p>
    <w:p w:rsidR="009F39CA" w:rsidRPr="00826258" w:rsidRDefault="009F39CA" w:rsidP="009F39CA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26258">
        <w:rPr>
          <w:color w:val="000000" w:themeColor="text1"/>
          <w:sz w:val="28"/>
          <w:szCs w:val="28"/>
        </w:rPr>
        <w:t>- патриотического, нравственного, экологического воспитания подрастающего поколения.</w:t>
      </w:r>
    </w:p>
    <w:p w:rsidR="009F39CA" w:rsidRPr="00826258" w:rsidRDefault="009F39CA" w:rsidP="009F39C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массовые мероприятия, праздники, конкурсы, выставки - проводились на </w:t>
      </w:r>
      <w:r w:rsidR="00530F24">
        <w:rPr>
          <w:rFonts w:ascii="Times New Roman" w:hAnsi="Times New Roman" w:cs="Times New Roman"/>
          <w:color w:val="000000" w:themeColor="text1"/>
          <w:sz w:val="28"/>
          <w:szCs w:val="28"/>
        </w:rPr>
        <w:t>хорошем</w:t>
      </w:r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содержательном, организаторском и художественно-исполнительском уровне и имели высокий воспитательный потенциал.</w:t>
      </w:r>
    </w:p>
    <w:p w:rsidR="009F39CA" w:rsidRPr="00826258" w:rsidRDefault="009F39CA" w:rsidP="009F39CA">
      <w:pPr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Социально-педагогическая деятельность в Доме творчества – это система мер, защищающая детей, дающая им право на полноценную жизнь, образование и отдых. Педагогическая поддержка оказывается всем обучающимся ДТ и способствует их успешному продвижению в развитии, обучении и творчестве.</w:t>
      </w:r>
    </w:p>
    <w:p w:rsidR="009F39CA" w:rsidRPr="00826258" w:rsidRDefault="009F39CA" w:rsidP="009F39C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25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Дом творчества </w:t>
      </w:r>
      <w:proofErr w:type="gramStart"/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>имеет  сайт</w:t>
      </w:r>
      <w:proofErr w:type="gramEnd"/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регулярно его  обновляет.</w:t>
      </w:r>
    </w:p>
    <w:p w:rsidR="009F39CA" w:rsidRPr="00826258" w:rsidRDefault="009F39CA" w:rsidP="009F39C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39CA" w:rsidRPr="00826258" w:rsidRDefault="009F39CA" w:rsidP="009F39C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39CA" w:rsidRPr="00826258" w:rsidRDefault="009F39CA" w:rsidP="009F39C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совершенствования содержания образовательной деятельности в МБУ ДО ДТ необходимо: </w:t>
      </w:r>
    </w:p>
    <w:p w:rsidR="009F39CA" w:rsidRPr="00826258" w:rsidRDefault="009F39CA" w:rsidP="009F39C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педагогам постоянно работать над обновлением содержания образования, в том числе, предлагать новые образовательные услуги для одаренных детей, детей с ограниченными возможностями здоровья; </w:t>
      </w:r>
    </w:p>
    <w:p w:rsidR="009F39CA" w:rsidRPr="00826258" w:rsidRDefault="009F39CA" w:rsidP="009F39C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разрабатывать и внедрять инновационные проекты и программы; </w:t>
      </w:r>
    </w:p>
    <w:p w:rsidR="009F39CA" w:rsidRPr="00826258" w:rsidRDefault="009F39CA" w:rsidP="009F39C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участвовать в исследовательской и экспериментальной работе; </w:t>
      </w:r>
    </w:p>
    <w:p w:rsidR="009F39CA" w:rsidRPr="00826258" w:rsidRDefault="009F39CA" w:rsidP="009F39C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>- активнее использовать новые технологии, формы и методы обучения и воспитания;</w:t>
      </w:r>
    </w:p>
    <w:p w:rsidR="009F39CA" w:rsidRPr="00826258" w:rsidRDefault="009F39CA" w:rsidP="009F39C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укреплять сотрудничество с родителями; </w:t>
      </w:r>
    </w:p>
    <w:p w:rsidR="009F39CA" w:rsidRPr="00826258" w:rsidRDefault="009F39CA" w:rsidP="009F39C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>- расширять границы социального партнерства;</w:t>
      </w:r>
    </w:p>
    <w:p w:rsidR="009F39CA" w:rsidRPr="00826258" w:rsidRDefault="009F39CA" w:rsidP="009F39C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оказывать населению платные дополнительные образовательные услуги и укреплять материальную базу учреждения; </w:t>
      </w:r>
    </w:p>
    <w:p w:rsidR="009F39CA" w:rsidRPr="00826258" w:rsidRDefault="009F39CA" w:rsidP="009F39C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пополнять педагогическое «Портфолио»; </w:t>
      </w:r>
    </w:p>
    <w:p w:rsidR="009F39CA" w:rsidRDefault="009F39CA" w:rsidP="009F39C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258">
        <w:rPr>
          <w:rFonts w:ascii="Times New Roman" w:hAnsi="Times New Roman" w:cs="Times New Roman"/>
          <w:color w:val="000000" w:themeColor="text1"/>
          <w:sz w:val="28"/>
          <w:szCs w:val="28"/>
        </w:rPr>
        <w:t>- повышать уровень профессионального мастерства, совершенствовать качество и результативность образовательного процесса и его содержание на основании запросов социума и требований времени.</w:t>
      </w:r>
    </w:p>
    <w:p w:rsidR="00C274B7" w:rsidRPr="00826258" w:rsidRDefault="00C274B7" w:rsidP="009F39C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39CA" w:rsidRPr="00826258" w:rsidRDefault="009F39CA" w:rsidP="009F39C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74B7" w:rsidRPr="00243E91" w:rsidRDefault="00C274B7" w:rsidP="00C274B7">
      <w:pPr>
        <w:numPr>
          <w:ilvl w:val="1"/>
          <w:numId w:val="13"/>
        </w:numPr>
        <w:tabs>
          <w:tab w:val="left" w:pos="1064"/>
        </w:tabs>
        <w:spacing w:after="0" w:line="240" w:lineRule="auto"/>
        <w:ind w:left="1064" w:hanging="35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Заключение. Общие выводы и предложения.</w:t>
      </w:r>
    </w:p>
    <w:p w:rsidR="00B90AA2" w:rsidRDefault="00C274B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результатам </w:t>
      </w:r>
      <w:proofErr w:type="spell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сделать следующие выводы по деятельности</w:t>
      </w:r>
    </w:p>
    <w:p w:rsidR="00C274B7" w:rsidRPr="00243E91" w:rsidRDefault="00C274B7" w:rsidP="00C274B7">
      <w:pPr>
        <w:numPr>
          <w:ilvl w:val="0"/>
          <w:numId w:val="14"/>
        </w:numPr>
        <w:tabs>
          <w:tab w:val="left" w:pos="364"/>
        </w:tabs>
        <w:spacing w:after="0" w:line="240" w:lineRule="auto"/>
        <w:ind w:left="364" w:right="20" w:hanging="364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работает в режиме развития, с учётом требований, предъявляемых к учреждениям дополнительного образования детей;</w:t>
      </w:r>
    </w:p>
    <w:p w:rsidR="00C274B7" w:rsidRPr="00243E91" w:rsidRDefault="00C274B7" w:rsidP="00C274B7">
      <w:pPr>
        <w:numPr>
          <w:ilvl w:val="0"/>
          <w:numId w:val="14"/>
        </w:numPr>
        <w:tabs>
          <w:tab w:val="left" w:pos="364"/>
        </w:tabs>
        <w:spacing w:after="0" w:line="250" w:lineRule="auto"/>
        <w:ind w:left="364" w:right="20" w:hanging="364"/>
        <w:jc w:val="both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proofErr w:type="gram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</w:t>
      </w:r>
      <w:proofErr w:type="gramEnd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плановых заданий (комплектование учебных групп и детских объединений, наполняемость групп и объединений в соответствии с локальными нормативными документами, степень сохранности контингента детей) положительно стабилен;</w:t>
      </w:r>
    </w:p>
    <w:p w:rsidR="00C274B7" w:rsidRPr="00243E91" w:rsidRDefault="00C274B7" w:rsidP="00C274B7">
      <w:pPr>
        <w:numPr>
          <w:ilvl w:val="0"/>
          <w:numId w:val="14"/>
        </w:numPr>
        <w:tabs>
          <w:tab w:val="left" w:pos="364"/>
        </w:tabs>
        <w:spacing w:after="0" w:line="240" w:lineRule="auto"/>
        <w:ind w:left="364" w:hanging="364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располагает необходимыми организационно-правовыми документами необходимыми для ведения образовательной деятельности;</w:t>
      </w:r>
    </w:p>
    <w:p w:rsidR="00C274B7" w:rsidRPr="00243E91" w:rsidRDefault="00C274B7" w:rsidP="00C274B7">
      <w:pPr>
        <w:numPr>
          <w:ilvl w:val="0"/>
          <w:numId w:val="14"/>
        </w:numPr>
        <w:tabs>
          <w:tab w:val="left" w:pos="364"/>
        </w:tabs>
        <w:spacing w:after="0" w:line="240" w:lineRule="auto"/>
        <w:ind w:left="364" w:hanging="364"/>
        <w:jc w:val="both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proofErr w:type="gram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</w:t>
      </w:r>
      <w:proofErr w:type="gramEnd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достаточно эффективна для обеспечения выполнения функций Учреждения в сфере дополнительного образования в соответствии с действующим законодательством Российской Федерации;</w:t>
      </w:r>
    </w:p>
    <w:p w:rsidR="00C274B7" w:rsidRPr="00243E91" w:rsidRDefault="00C274B7" w:rsidP="00C274B7">
      <w:pPr>
        <w:numPr>
          <w:ilvl w:val="0"/>
          <w:numId w:val="14"/>
        </w:numPr>
        <w:tabs>
          <w:tab w:val="left" w:pos="364"/>
        </w:tabs>
        <w:spacing w:after="0" w:line="240" w:lineRule="auto"/>
        <w:ind w:left="364" w:right="20" w:hanging="364"/>
        <w:jc w:val="both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proofErr w:type="gram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</w:t>
      </w:r>
      <w:r w:rsidR="00530F2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53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успехи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на </w:t>
      </w:r>
      <w:r w:rsidR="00530F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конкурсах и фестивалях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</w:t>
      </w:r>
      <w:r w:rsidR="0053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детельствует о хорошем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 реализации образовательного процесса в Учреждении;</w:t>
      </w:r>
    </w:p>
    <w:p w:rsidR="00C274B7" w:rsidRPr="00243E91" w:rsidRDefault="00C274B7" w:rsidP="00C274B7">
      <w:pPr>
        <w:numPr>
          <w:ilvl w:val="0"/>
          <w:numId w:val="14"/>
        </w:numPr>
        <w:tabs>
          <w:tab w:val="left" w:pos="364"/>
        </w:tabs>
        <w:spacing w:after="0" w:line="272" w:lineRule="auto"/>
        <w:ind w:left="364" w:hanging="364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proofErr w:type="gram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продолжается</w:t>
      </w:r>
      <w:proofErr w:type="gramEnd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по совершенствованию мониторинга результатов образовательной деятельности, работы с родителями, укреплению материально-технической базы Учреждения.</w:t>
      </w:r>
    </w:p>
    <w:p w:rsidR="00C274B7" w:rsidRPr="00C274B7" w:rsidRDefault="00C274B7" w:rsidP="00C764CA">
      <w:pPr>
        <w:pStyle w:val="a3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74B7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тем:</w:t>
      </w:r>
    </w:p>
    <w:p w:rsidR="00C764CA" w:rsidRDefault="00C764CA" w:rsidP="00C764CA">
      <w:pPr>
        <w:pStyle w:val="a3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274B7" w:rsidRPr="00C2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 полной мере разработана система отслеживания текущих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освоения учащимися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общеобразовательных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74B7" w:rsidRDefault="00C764CA" w:rsidP="00C764CA">
      <w:pPr>
        <w:pStyle w:val="a3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274B7" w:rsidRPr="00C2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4B7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274B7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организована работа по обобщению и распространению опыта работы педагогов дополнительного </w:t>
      </w:r>
      <w:proofErr w:type="gramStart"/>
      <w:r w:rsidR="00C274B7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C274B7" w:rsidRPr="00C2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C764CA" w:rsidRPr="00C764CA" w:rsidRDefault="00C764CA" w:rsidP="00C764CA">
      <w:pPr>
        <w:tabs>
          <w:tab w:val="left" w:pos="364"/>
        </w:tabs>
        <w:spacing w:after="0" w:line="240" w:lineRule="auto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76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недостаточное количество молодых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  социально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-педагогической,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научно-технической и естественнонаучной направленностей;</w:t>
      </w:r>
    </w:p>
    <w:p w:rsidR="00C764CA" w:rsidRPr="00243E91" w:rsidRDefault="00C764CA" w:rsidP="00C764CA">
      <w:pPr>
        <w:tabs>
          <w:tab w:val="left" w:pos="364"/>
        </w:tabs>
        <w:spacing w:after="0" w:line="240" w:lineRule="auto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F57D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</w:t>
      </w:r>
      <w:r w:rsidR="0053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</w:t>
      </w:r>
      <w:r w:rsidRPr="00CF57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отдельных помещениях</w:t>
      </w:r>
      <w:r w:rsidR="00530F24" w:rsidRPr="0053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3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30F24" w:rsidRPr="00CF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</w:t>
      </w:r>
      <w:proofErr w:type="gramEnd"/>
      <w:r w:rsidR="00530F24" w:rsidRPr="00CF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мебели</w:t>
      </w:r>
      <w:bookmarkStart w:id="0" w:name="_GoBack"/>
      <w:bookmarkEnd w:id="0"/>
      <w:r w:rsidR="0053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64CA" w:rsidRDefault="00C764CA" w:rsidP="00C764CA">
      <w:pPr>
        <w:pStyle w:val="a3"/>
      </w:pPr>
    </w:p>
    <w:sectPr w:rsidR="00C764CA" w:rsidSect="00F24E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5A1"/>
    <w:multiLevelType w:val="hybridMultilevel"/>
    <w:tmpl w:val="8B8E30A6"/>
    <w:lvl w:ilvl="0" w:tplc="C67052A2">
      <w:start w:val="1"/>
      <w:numFmt w:val="bullet"/>
      <w:lvlText w:val=""/>
      <w:lvlJc w:val="left"/>
    </w:lvl>
    <w:lvl w:ilvl="1" w:tplc="68A4F3E0">
      <w:numFmt w:val="decimal"/>
      <w:lvlText w:val=""/>
      <w:lvlJc w:val="left"/>
    </w:lvl>
    <w:lvl w:ilvl="2" w:tplc="5E08DEA4">
      <w:numFmt w:val="decimal"/>
      <w:lvlText w:val=""/>
      <w:lvlJc w:val="left"/>
    </w:lvl>
    <w:lvl w:ilvl="3" w:tplc="B3A8B7DE">
      <w:numFmt w:val="decimal"/>
      <w:lvlText w:val=""/>
      <w:lvlJc w:val="left"/>
    </w:lvl>
    <w:lvl w:ilvl="4" w:tplc="70D62CD2">
      <w:numFmt w:val="decimal"/>
      <w:lvlText w:val=""/>
      <w:lvlJc w:val="left"/>
    </w:lvl>
    <w:lvl w:ilvl="5" w:tplc="CFF8E338">
      <w:numFmt w:val="decimal"/>
      <w:lvlText w:val=""/>
      <w:lvlJc w:val="left"/>
    </w:lvl>
    <w:lvl w:ilvl="6" w:tplc="9008240A">
      <w:numFmt w:val="decimal"/>
      <w:lvlText w:val=""/>
      <w:lvlJc w:val="left"/>
    </w:lvl>
    <w:lvl w:ilvl="7" w:tplc="F2483BF2">
      <w:numFmt w:val="decimal"/>
      <w:lvlText w:val=""/>
      <w:lvlJc w:val="left"/>
    </w:lvl>
    <w:lvl w:ilvl="8" w:tplc="348A2102">
      <w:numFmt w:val="decimal"/>
      <w:lvlText w:val=""/>
      <w:lvlJc w:val="left"/>
    </w:lvl>
  </w:abstractNum>
  <w:abstractNum w:abstractNumId="1">
    <w:nsid w:val="00002C3B"/>
    <w:multiLevelType w:val="hybridMultilevel"/>
    <w:tmpl w:val="52C2550C"/>
    <w:lvl w:ilvl="0" w:tplc="1ADAA792">
      <w:start w:val="1"/>
      <w:numFmt w:val="bullet"/>
      <w:lvlText w:val=""/>
      <w:lvlJc w:val="left"/>
    </w:lvl>
    <w:lvl w:ilvl="1" w:tplc="37EA874E">
      <w:start w:val="10"/>
      <w:numFmt w:val="decimal"/>
      <w:lvlText w:val="%2."/>
      <w:lvlJc w:val="left"/>
    </w:lvl>
    <w:lvl w:ilvl="2" w:tplc="1BC6D8EA">
      <w:start w:val="1"/>
      <w:numFmt w:val="bullet"/>
      <w:lvlText w:val="В"/>
      <w:lvlJc w:val="left"/>
    </w:lvl>
    <w:lvl w:ilvl="3" w:tplc="19063B92">
      <w:start w:val="1"/>
      <w:numFmt w:val="bullet"/>
      <w:lvlText w:val="В"/>
      <w:lvlJc w:val="left"/>
    </w:lvl>
    <w:lvl w:ilvl="4" w:tplc="9B548EB6">
      <w:numFmt w:val="decimal"/>
      <w:lvlText w:val=""/>
      <w:lvlJc w:val="left"/>
    </w:lvl>
    <w:lvl w:ilvl="5" w:tplc="72106D00">
      <w:numFmt w:val="decimal"/>
      <w:lvlText w:val=""/>
      <w:lvlJc w:val="left"/>
    </w:lvl>
    <w:lvl w:ilvl="6" w:tplc="019AF158">
      <w:numFmt w:val="decimal"/>
      <w:lvlText w:val=""/>
      <w:lvlJc w:val="left"/>
    </w:lvl>
    <w:lvl w:ilvl="7" w:tplc="77FEDA26">
      <w:numFmt w:val="decimal"/>
      <w:lvlText w:val=""/>
      <w:lvlJc w:val="left"/>
    </w:lvl>
    <w:lvl w:ilvl="8" w:tplc="62E8CCD4">
      <w:numFmt w:val="decimal"/>
      <w:lvlText w:val=""/>
      <w:lvlJc w:val="left"/>
    </w:lvl>
  </w:abstractNum>
  <w:abstractNum w:abstractNumId="2">
    <w:nsid w:val="00005422"/>
    <w:multiLevelType w:val="hybridMultilevel"/>
    <w:tmpl w:val="8CCC0122"/>
    <w:lvl w:ilvl="0" w:tplc="EE362370">
      <w:start w:val="1"/>
      <w:numFmt w:val="bullet"/>
      <w:lvlText w:val=""/>
      <w:lvlJc w:val="left"/>
    </w:lvl>
    <w:lvl w:ilvl="1" w:tplc="089CBA3E">
      <w:numFmt w:val="decimal"/>
      <w:lvlText w:val=""/>
      <w:lvlJc w:val="left"/>
    </w:lvl>
    <w:lvl w:ilvl="2" w:tplc="4C105816">
      <w:numFmt w:val="decimal"/>
      <w:lvlText w:val=""/>
      <w:lvlJc w:val="left"/>
    </w:lvl>
    <w:lvl w:ilvl="3" w:tplc="BCF23FA0">
      <w:numFmt w:val="decimal"/>
      <w:lvlText w:val=""/>
      <w:lvlJc w:val="left"/>
    </w:lvl>
    <w:lvl w:ilvl="4" w:tplc="4F76FAE6">
      <w:numFmt w:val="decimal"/>
      <w:lvlText w:val=""/>
      <w:lvlJc w:val="left"/>
    </w:lvl>
    <w:lvl w:ilvl="5" w:tplc="16482A0C">
      <w:numFmt w:val="decimal"/>
      <w:lvlText w:val=""/>
      <w:lvlJc w:val="left"/>
    </w:lvl>
    <w:lvl w:ilvl="6" w:tplc="52EA2ABA">
      <w:numFmt w:val="decimal"/>
      <w:lvlText w:val=""/>
      <w:lvlJc w:val="left"/>
    </w:lvl>
    <w:lvl w:ilvl="7" w:tplc="9698ADDA">
      <w:numFmt w:val="decimal"/>
      <w:lvlText w:val=""/>
      <w:lvlJc w:val="left"/>
    </w:lvl>
    <w:lvl w:ilvl="8" w:tplc="02048A74">
      <w:numFmt w:val="decimal"/>
      <w:lvlText w:val=""/>
      <w:lvlJc w:val="left"/>
    </w:lvl>
  </w:abstractNum>
  <w:abstractNum w:abstractNumId="3">
    <w:nsid w:val="000056AE"/>
    <w:multiLevelType w:val="hybridMultilevel"/>
    <w:tmpl w:val="CBFC2D4C"/>
    <w:lvl w:ilvl="0" w:tplc="035E8BAE">
      <w:start w:val="1"/>
      <w:numFmt w:val="bullet"/>
      <w:lvlText w:val=""/>
      <w:lvlJc w:val="left"/>
    </w:lvl>
    <w:lvl w:ilvl="1" w:tplc="1F1A85A6">
      <w:start w:val="1"/>
      <w:numFmt w:val="bullet"/>
      <w:lvlText w:val="В"/>
      <w:lvlJc w:val="left"/>
    </w:lvl>
    <w:lvl w:ilvl="2" w:tplc="A042850E">
      <w:numFmt w:val="decimal"/>
      <w:lvlText w:val=""/>
      <w:lvlJc w:val="left"/>
    </w:lvl>
    <w:lvl w:ilvl="3" w:tplc="D870C13A">
      <w:numFmt w:val="decimal"/>
      <w:lvlText w:val=""/>
      <w:lvlJc w:val="left"/>
    </w:lvl>
    <w:lvl w:ilvl="4" w:tplc="6F58EC60">
      <w:numFmt w:val="decimal"/>
      <w:lvlText w:val=""/>
      <w:lvlJc w:val="left"/>
    </w:lvl>
    <w:lvl w:ilvl="5" w:tplc="C86C6F7E">
      <w:numFmt w:val="decimal"/>
      <w:lvlText w:val=""/>
      <w:lvlJc w:val="left"/>
    </w:lvl>
    <w:lvl w:ilvl="6" w:tplc="D42405F4">
      <w:numFmt w:val="decimal"/>
      <w:lvlText w:val=""/>
      <w:lvlJc w:val="left"/>
    </w:lvl>
    <w:lvl w:ilvl="7" w:tplc="B3BEF0C6">
      <w:numFmt w:val="decimal"/>
      <w:lvlText w:val=""/>
      <w:lvlJc w:val="left"/>
    </w:lvl>
    <w:lvl w:ilvl="8" w:tplc="6E308A3E">
      <w:numFmt w:val="decimal"/>
      <w:lvlText w:val=""/>
      <w:lvlJc w:val="left"/>
    </w:lvl>
  </w:abstractNum>
  <w:abstractNum w:abstractNumId="4">
    <w:nsid w:val="00005CFD"/>
    <w:multiLevelType w:val="hybridMultilevel"/>
    <w:tmpl w:val="CAA249F6"/>
    <w:lvl w:ilvl="0" w:tplc="EB2E0378">
      <w:start w:val="1"/>
      <w:numFmt w:val="decimal"/>
      <w:lvlText w:val="6.%1."/>
      <w:lvlJc w:val="left"/>
    </w:lvl>
    <w:lvl w:ilvl="1" w:tplc="4AE6F18A">
      <w:numFmt w:val="decimal"/>
      <w:lvlText w:val=""/>
      <w:lvlJc w:val="left"/>
    </w:lvl>
    <w:lvl w:ilvl="2" w:tplc="05501772">
      <w:numFmt w:val="decimal"/>
      <w:lvlText w:val=""/>
      <w:lvlJc w:val="left"/>
    </w:lvl>
    <w:lvl w:ilvl="3" w:tplc="BCB856AE">
      <w:numFmt w:val="decimal"/>
      <w:lvlText w:val=""/>
      <w:lvlJc w:val="left"/>
    </w:lvl>
    <w:lvl w:ilvl="4" w:tplc="D96827AC">
      <w:numFmt w:val="decimal"/>
      <w:lvlText w:val=""/>
      <w:lvlJc w:val="left"/>
    </w:lvl>
    <w:lvl w:ilvl="5" w:tplc="40486D30">
      <w:numFmt w:val="decimal"/>
      <w:lvlText w:val=""/>
      <w:lvlJc w:val="left"/>
    </w:lvl>
    <w:lvl w:ilvl="6" w:tplc="389C2A6A">
      <w:numFmt w:val="decimal"/>
      <w:lvlText w:val=""/>
      <w:lvlJc w:val="left"/>
    </w:lvl>
    <w:lvl w:ilvl="7" w:tplc="85045CD2">
      <w:numFmt w:val="decimal"/>
      <w:lvlText w:val=""/>
      <w:lvlJc w:val="left"/>
    </w:lvl>
    <w:lvl w:ilvl="8" w:tplc="6B4A5940">
      <w:numFmt w:val="decimal"/>
      <w:lvlText w:val=""/>
      <w:lvlJc w:val="left"/>
    </w:lvl>
  </w:abstractNum>
  <w:abstractNum w:abstractNumId="5">
    <w:nsid w:val="00BC4E5F"/>
    <w:multiLevelType w:val="hybridMultilevel"/>
    <w:tmpl w:val="C69E1E1A"/>
    <w:lvl w:ilvl="0" w:tplc="BA1C564A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387768"/>
    <w:multiLevelType w:val="hybridMultilevel"/>
    <w:tmpl w:val="55D8C82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96716C"/>
    <w:multiLevelType w:val="hybridMultilevel"/>
    <w:tmpl w:val="F7ECE2CE"/>
    <w:lvl w:ilvl="0" w:tplc="FDDEBE2A">
      <w:start w:val="65535"/>
      <w:numFmt w:val="bullet"/>
      <w:lvlText w:val="•"/>
      <w:legacy w:legacy="1" w:legacySpace="0" w:legacyIndent="134"/>
      <w:lvlJc w:val="left"/>
      <w:pPr>
        <w:ind w:left="0" w:firstLine="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1930F3"/>
    <w:multiLevelType w:val="hybridMultilevel"/>
    <w:tmpl w:val="A0DCB7EC"/>
    <w:lvl w:ilvl="0" w:tplc="FDDEBE2A">
      <w:start w:val="65535"/>
      <w:numFmt w:val="bullet"/>
      <w:lvlText w:val="•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1438CC"/>
    <w:multiLevelType w:val="hybridMultilevel"/>
    <w:tmpl w:val="264804E6"/>
    <w:lvl w:ilvl="0" w:tplc="81F8A8A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FB5251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FCE5509"/>
    <w:multiLevelType w:val="hybridMultilevel"/>
    <w:tmpl w:val="02B656A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DE6E23"/>
    <w:multiLevelType w:val="hybridMultilevel"/>
    <w:tmpl w:val="F5B49566"/>
    <w:lvl w:ilvl="0" w:tplc="FDDEBE2A">
      <w:start w:val="65535"/>
      <w:numFmt w:val="bullet"/>
      <w:lvlText w:val="•"/>
      <w:legacy w:legacy="1" w:legacySpace="0" w:legacyIndent="134"/>
      <w:lvlJc w:val="left"/>
      <w:pPr>
        <w:ind w:left="0" w:firstLine="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A97C98"/>
    <w:multiLevelType w:val="hybridMultilevel"/>
    <w:tmpl w:val="A9D6F126"/>
    <w:lvl w:ilvl="0" w:tplc="FDDEBE2A">
      <w:start w:val="65535"/>
      <w:numFmt w:val="bullet"/>
      <w:lvlText w:val="•"/>
      <w:legacy w:legacy="1" w:legacySpace="0" w:legacyIndent="134"/>
      <w:lvlJc w:val="left"/>
      <w:pPr>
        <w:ind w:left="-75" w:firstLine="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4">
    <w:nsid w:val="67295BFB"/>
    <w:multiLevelType w:val="hybridMultilevel"/>
    <w:tmpl w:val="EEE8E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10"/>
  </w:num>
  <w:num w:numId="5">
    <w:abstractNumId w:val="8"/>
  </w:num>
  <w:num w:numId="6">
    <w:abstractNumId w:val="6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3"/>
  </w:num>
  <w:num w:numId="10">
    <w:abstractNumId w:val="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E0"/>
    <w:rsid w:val="000C5C58"/>
    <w:rsid w:val="000E1EE0"/>
    <w:rsid w:val="001D240B"/>
    <w:rsid w:val="004E6036"/>
    <w:rsid w:val="00530F24"/>
    <w:rsid w:val="00786749"/>
    <w:rsid w:val="009F39CA"/>
    <w:rsid w:val="00B90AA2"/>
    <w:rsid w:val="00C274B7"/>
    <w:rsid w:val="00C764CA"/>
    <w:rsid w:val="00E17F7C"/>
    <w:rsid w:val="00F03B4E"/>
    <w:rsid w:val="00F2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96EDA-40C0-4DAC-ADAA-D736FBB4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9CA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9F39C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F39CA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9CA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39C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paragraph" w:styleId="a3">
    <w:name w:val="List Paragraph"/>
    <w:basedOn w:val="a"/>
    <w:uiPriority w:val="34"/>
    <w:qFormat/>
    <w:rsid w:val="009F39CA"/>
    <w:pPr>
      <w:ind w:left="720"/>
      <w:contextualSpacing/>
    </w:pPr>
  </w:style>
  <w:style w:type="paragraph" w:customStyle="1" w:styleId="Default">
    <w:name w:val="Default"/>
    <w:rsid w:val="009F39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9F3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9F39CA"/>
    <w:pPr>
      <w:spacing w:after="0" w:line="240" w:lineRule="auto"/>
      <w:jc w:val="center"/>
    </w:pPr>
    <w:rPr>
      <w:rFonts w:ascii="Georgia" w:eastAsia="Times New Roman" w:hAnsi="Georgia" w:cs="Times New Roman"/>
      <w:b/>
      <w:bCs/>
      <w:i/>
      <w:iCs/>
      <w:sz w:val="32"/>
      <w:szCs w:val="24"/>
      <w:lang w:eastAsia="ru-RU"/>
    </w:rPr>
  </w:style>
  <w:style w:type="character" w:customStyle="1" w:styleId="a6">
    <w:name w:val="Название Знак"/>
    <w:basedOn w:val="a0"/>
    <w:link w:val="a5"/>
    <w:rsid w:val="009F39CA"/>
    <w:rPr>
      <w:rFonts w:ascii="Georgia" w:eastAsia="Times New Roman" w:hAnsi="Georgia" w:cs="Times New Roman"/>
      <w:b/>
      <w:bCs/>
      <w:i/>
      <w:iCs/>
      <w:sz w:val="32"/>
      <w:szCs w:val="24"/>
      <w:lang w:eastAsia="ru-RU"/>
    </w:rPr>
  </w:style>
  <w:style w:type="paragraph" w:customStyle="1" w:styleId="21">
    <w:name w:val="Обычный2"/>
    <w:rsid w:val="009F39C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9F39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F24EC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2489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Александра Шестакова</cp:lastModifiedBy>
  <cp:revision>8</cp:revision>
  <dcterms:created xsi:type="dcterms:W3CDTF">2020-05-04T04:51:00Z</dcterms:created>
  <dcterms:modified xsi:type="dcterms:W3CDTF">2021-05-06T04:40:00Z</dcterms:modified>
</cp:coreProperties>
</file>